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B46B4" w:rsidRPr="00233048" w14:paraId="6376EA60" w14:textId="77777777" w:rsidTr="00BB2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022F164B" w14:textId="77777777" w:rsidR="00C16694" w:rsidRPr="00233048" w:rsidRDefault="007241E3" w:rsidP="009747B1">
            <w:pPr>
              <w:ind w:right="-111"/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233048">
              <w:rPr>
                <w:rFonts w:asciiTheme="majorHAnsi" w:eastAsia="Helvetica Neue" w:hAnsiTheme="majorHAnsi" w:cs="Helvetica Neue"/>
                <w:color w:val="auto"/>
                <w:sz w:val="24"/>
                <w:szCs w:val="24"/>
                <w:lang w:val="es-MX"/>
              </w:rPr>
              <w:t>LISTADO DE ACERVO BIBLIOGRÁFICO</w:t>
            </w:r>
            <w:r w:rsidR="00C13E10" w:rsidRPr="00233048">
              <w:rPr>
                <w:rFonts w:asciiTheme="majorHAnsi" w:eastAsia="Helvetica Neue" w:hAnsiTheme="majorHAnsi" w:cs="Helvetica Neue"/>
                <w:color w:val="auto"/>
                <w:sz w:val="24"/>
                <w:szCs w:val="24"/>
                <w:lang w:val="es-MX"/>
              </w:rPr>
              <w:t xml:space="preserve"> (1)</w:t>
            </w:r>
          </w:p>
        </w:tc>
      </w:tr>
    </w:tbl>
    <w:tbl>
      <w:tblPr>
        <w:tblStyle w:val="a0"/>
        <w:tblW w:w="10041" w:type="dxa"/>
        <w:tblInd w:w="-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5103"/>
      </w:tblGrid>
      <w:tr w:rsidR="00C16694" w:rsidRPr="00233048" w14:paraId="64A3B9BF" w14:textId="77777777" w:rsidTr="00233048">
        <w:trPr>
          <w:trHeight w:val="625"/>
        </w:trPr>
        <w:tc>
          <w:tcPr>
            <w:tcW w:w="4938" w:type="dxa"/>
            <w:shd w:val="clear" w:color="auto" w:fill="D9D9D9" w:themeFill="background1" w:themeFillShade="D9"/>
            <w:vAlign w:val="center"/>
          </w:tcPr>
          <w:p w14:paraId="640A4861" w14:textId="77777777" w:rsidR="00C16694" w:rsidRPr="001F66AC" w:rsidRDefault="007454E1" w:rsidP="009747B1">
            <w:pPr>
              <w:keepNext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lang w:val="es-MX"/>
              </w:rPr>
              <w:t>LISTADO DE ACERVO BIBLIOGRÁFICO EXCLUSIVO DEL PROGRAMA ACADÉMICO DE: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87AA78" w14:textId="77777777" w:rsidR="00C16694" w:rsidRPr="001F66AC" w:rsidRDefault="00C16694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7819D3D6" w14:textId="77777777" w:rsidR="00C16694" w:rsidRPr="00233048" w:rsidRDefault="00C16694">
      <w:pPr>
        <w:ind w:left="706" w:hanging="706"/>
        <w:jc w:val="right"/>
        <w:rPr>
          <w:rFonts w:asciiTheme="majorHAnsi" w:eastAsia="Helvetica Neue" w:hAnsiTheme="majorHAnsi" w:cs="Helvetica Neue"/>
          <w:color w:val="000000"/>
          <w:sz w:val="18"/>
          <w:szCs w:val="18"/>
        </w:rPr>
      </w:pPr>
    </w:p>
    <w:tbl>
      <w:tblPr>
        <w:tblStyle w:val="a1"/>
        <w:tblW w:w="1006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528"/>
      </w:tblGrid>
      <w:tr w:rsidR="00C16694" w:rsidRPr="00233048" w14:paraId="74F8CF86" w14:textId="77777777" w:rsidTr="00BB2912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11E0B7D3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233048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  <w:lang w:val="es-MX"/>
              </w:rPr>
              <w:t>CARACTERÍSTICAS DE LOS SERVICIOS DE INFORMACIÓN</w:t>
            </w:r>
          </w:p>
        </w:tc>
      </w:tr>
      <w:tr w:rsidR="00C16694" w:rsidRPr="00233048" w14:paraId="3743CD3B" w14:textId="77777777" w:rsidTr="00B94DC1">
        <w:trPr>
          <w:trHeight w:val="567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083E3887" w14:textId="77777777" w:rsidR="00C16694" w:rsidRPr="001F66AC" w:rsidRDefault="00845CE0" w:rsidP="00B94DC1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Dimensiones (m</w:t>
            </w:r>
            <w:r w:rsidR="003C77FE" w:rsidRPr="001F66AC">
              <w:rPr>
                <w:rFonts w:asciiTheme="majorHAnsi" w:eastAsia="Helvetica Neue" w:hAnsiTheme="majorHAnsi" w:cs="Helvetica Neue"/>
                <w:sz w:val="20"/>
                <w:szCs w:val="20"/>
                <w:vertAlign w:val="superscript"/>
                <w:lang w:val="es-MX"/>
              </w:rPr>
              <w:t>2</w:t>
            </w: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) del centro de documentación o biblioteca: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0B356F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070DCB7A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16694" w:rsidRPr="00233048" w14:paraId="05E85378" w14:textId="77777777" w:rsidTr="00B94DC1">
        <w:trPr>
          <w:trHeight w:val="567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3F2515F8" w14:textId="77777777" w:rsidR="00C16694" w:rsidRPr="001F66AC" w:rsidRDefault="00845CE0" w:rsidP="00B94DC1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Características del sistema informático de biblioteca: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C89427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7B22AC29" w14:textId="77777777" w:rsidTr="00B94DC1">
        <w:trPr>
          <w:trHeight w:val="850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3CD6D805" w14:textId="77777777" w:rsidR="00C16694" w:rsidRPr="001F66AC" w:rsidRDefault="00845CE0" w:rsidP="00B94DC1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Número y especificaciones técnicas del equipo de cómputo con acceso a internet disponible en la biblioteca: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29FEDA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6219E70D" w14:textId="77777777" w:rsidTr="00B94DC1">
        <w:trPr>
          <w:trHeight w:val="283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7C339F38" w14:textId="77777777" w:rsidR="00C16694" w:rsidRPr="001F66AC" w:rsidRDefault="00845CE0" w:rsidP="00B94DC1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Recursos electrónicos: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703123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1A05EB6E" w14:textId="77777777" w:rsidTr="00B94DC1">
        <w:trPr>
          <w:trHeight w:val="283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16C1C7AD" w14:textId="77777777" w:rsidR="00C16694" w:rsidRPr="001F66AC" w:rsidRDefault="00845CE0" w:rsidP="00B94DC1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Recursos digitales: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15E52E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5342D65A" w14:textId="77777777" w:rsidTr="00B94DC1">
        <w:trPr>
          <w:trHeight w:val="283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7025AD01" w14:textId="77777777" w:rsidR="00C16694" w:rsidRPr="001F66AC" w:rsidRDefault="00845CE0" w:rsidP="00B94DC1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Convenios, programas y redes con otras bibliotecas: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6AFB97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46261655" w14:textId="77777777" w:rsidR="00C16694" w:rsidRPr="00233048" w:rsidRDefault="00C16694">
      <w:pPr>
        <w:ind w:left="706" w:hanging="706"/>
        <w:jc w:val="both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C16694" w:rsidRPr="007652AC" w14:paraId="1D092F25" w14:textId="77777777" w:rsidTr="00BB2912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3E339A57" w14:textId="77777777" w:rsidR="00C16694" w:rsidRPr="007652AC" w:rsidRDefault="003562E8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LISTADO DE ACERVO</w:t>
            </w:r>
            <w:r w:rsidR="00B42537"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 xml:space="preserve">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B4BED1" w14:textId="77777777" w:rsidR="00C16694" w:rsidRPr="007652AC" w:rsidRDefault="00C16694" w:rsidP="009747B1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</w:tbl>
    <w:p w14:paraId="04626268" w14:textId="77777777" w:rsidR="00835D85" w:rsidRPr="007652AC" w:rsidRDefault="00835D85">
      <w:pPr>
        <w:ind w:left="706" w:hanging="706"/>
        <w:jc w:val="both"/>
        <w:rPr>
          <w:rFonts w:asciiTheme="majorHAnsi" w:eastAsia="Helvetica Neue" w:hAnsiTheme="majorHAnsi" w:cs="Helvetica Neue"/>
          <w:b/>
          <w:color w:val="000000"/>
          <w:sz w:val="18"/>
          <w:szCs w:val="18"/>
        </w:rPr>
      </w:pPr>
    </w:p>
    <w:tbl>
      <w:tblPr>
        <w:tblStyle w:val="a3"/>
        <w:tblW w:w="999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221"/>
        <w:gridCol w:w="1843"/>
        <w:gridCol w:w="1276"/>
      </w:tblGrid>
      <w:tr w:rsidR="00BF1128" w:rsidRPr="007652AC" w14:paraId="04870CBE" w14:textId="77777777" w:rsidTr="00BB2912">
        <w:tc>
          <w:tcPr>
            <w:tcW w:w="497" w:type="dxa"/>
            <w:shd w:val="clear" w:color="auto" w:fill="AB0033"/>
            <w:vAlign w:val="center"/>
          </w:tcPr>
          <w:p w14:paraId="4D65D997" w14:textId="77777777" w:rsidR="00C16694" w:rsidRPr="007652AC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57595D55" w14:textId="77777777" w:rsidR="00C16694" w:rsidRPr="007652AC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TIPO*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1A5E59CD" w14:textId="77777777" w:rsidR="00C16694" w:rsidRPr="007652AC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30A7D1BC" w14:textId="77777777" w:rsidR="00C16694" w:rsidRPr="007652AC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  <w:tc>
          <w:tcPr>
            <w:tcW w:w="2221" w:type="dxa"/>
            <w:shd w:val="clear" w:color="auto" w:fill="AB0033"/>
            <w:vAlign w:val="center"/>
          </w:tcPr>
          <w:p w14:paraId="3125DEFB" w14:textId="77777777" w:rsidR="00C16694" w:rsidRPr="007652AC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1843" w:type="dxa"/>
            <w:shd w:val="clear" w:color="auto" w:fill="AB0033"/>
            <w:vAlign w:val="center"/>
          </w:tcPr>
          <w:p w14:paraId="14E81A2E" w14:textId="77777777" w:rsidR="00C16694" w:rsidRPr="007652AC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EDITORIAL Y NO. DE EDICIÓN</w:t>
            </w:r>
          </w:p>
        </w:tc>
        <w:tc>
          <w:tcPr>
            <w:tcW w:w="1276" w:type="dxa"/>
            <w:shd w:val="clear" w:color="auto" w:fill="AB0033"/>
            <w:vAlign w:val="center"/>
          </w:tcPr>
          <w:p w14:paraId="274105C5" w14:textId="77777777" w:rsidR="00C16694" w:rsidRPr="007652AC" w:rsidRDefault="002330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 DE VOLÚME</w:t>
            </w:r>
            <w:r w:rsidR="003562E8"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NES</w:t>
            </w:r>
          </w:p>
        </w:tc>
      </w:tr>
      <w:tr w:rsidR="00BF1128" w:rsidRPr="00233048" w14:paraId="7754AE10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C009503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617293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754D1E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51C37F6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069BBDD3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CDF8E2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D1B68A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7E3CB07E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6A6852A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4F5EB8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8F1971B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73EAD9D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A9752D4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514CFB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031B57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3600F1A7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94BD472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221139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FBA2A1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69ADC1F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DFB5EBD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6E4B75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519654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4057F2C2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D43650A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881482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87C44C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B82883A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9B0F323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6C45EE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3887D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1B815DFB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908E408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0BB6F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3C35177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719084A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65FD25A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15ADDF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BC226D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</w:tbl>
    <w:p w14:paraId="4CFF2A5E" w14:textId="77777777" w:rsidR="00C16694" w:rsidRPr="00233048" w:rsidRDefault="00C13E10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S</w:t>
      </w:r>
      <w:r w:rsidR="00A80B6D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e</w:t>
      </w:r>
      <w:r w:rsidR="003562E8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 deberán agregar las </w:t>
      </w:r>
      <w:r w:rsidR="00A80B6D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líneas necesarias</w:t>
      </w: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 para cada una de las asignaturas.</w:t>
      </w:r>
    </w:p>
    <w:p w14:paraId="74093D39" w14:textId="77777777" w:rsidR="00ED4D2E" w:rsidRPr="00233048" w:rsidRDefault="00ED4D2E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p w14:paraId="217EB52F" w14:textId="77777777" w:rsidR="00C16694" w:rsidRPr="00233048" w:rsidRDefault="003562E8" w:rsidP="00ED07B1">
      <w:pPr>
        <w:jc w:val="both"/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*LIBROS, PERIÓDICOS, REVISTAS ESPECIALIZADAS, </w:t>
      </w:r>
      <w:r w:rsidR="00A80B6D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ANTOLOGÍAS, VIDEOS</w:t>
      </w: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, </w:t>
      </w:r>
      <w:r w:rsidR="00A80B6D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AUDIOS, DISCOS</w:t>
      </w: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 COMPACTOS, SOFTWARE, OTROS</w:t>
      </w:r>
      <w:r w:rsidR="009747B1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.</w:t>
      </w: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 (ESPECIFICAR)</w:t>
      </w:r>
    </w:p>
    <w:p w14:paraId="14F9A11F" w14:textId="77777777" w:rsidR="00BF1128" w:rsidRPr="00233048" w:rsidRDefault="00BF1128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BF1128" w:rsidRPr="007652AC" w14:paraId="2D763C32" w14:textId="77777777" w:rsidTr="00BB2912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47A6DBF5" w14:textId="77777777" w:rsidR="00BF1128" w:rsidRPr="007652AC" w:rsidRDefault="00BF1128" w:rsidP="005F5C48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7511A99" w14:textId="77777777" w:rsidR="00BF1128" w:rsidRPr="007652AC" w:rsidRDefault="00BF1128" w:rsidP="005F5C48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</w:tbl>
    <w:p w14:paraId="2BF0111F" w14:textId="77777777" w:rsidR="00BF1128" w:rsidRPr="007652AC" w:rsidRDefault="00BF1128" w:rsidP="00BF1128">
      <w:pPr>
        <w:ind w:left="706" w:hanging="706"/>
        <w:jc w:val="both"/>
        <w:rPr>
          <w:rFonts w:asciiTheme="majorHAnsi" w:eastAsia="Helvetica Neue" w:hAnsiTheme="majorHAnsi" w:cs="Helvetica Neue"/>
          <w:b/>
          <w:color w:val="000000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701"/>
        <w:gridCol w:w="142"/>
        <w:gridCol w:w="1134"/>
      </w:tblGrid>
      <w:tr w:rsidR="00BF1128" w:rsidRPr="007652AC" w14:paraId="56590C00" w14:textId="77777777" w:rsidTr="00BB2912">
        <w:trPr>
          <w:trHeight w:val="279"/>
        </w:trPr>
        <w:tc>
          <w:tcPr>
            <w:tcW w:w="497" w:type="dxa"/>
            <w:shd w:val="clear" w:color="auto" w:fill="AB0033"/>
            <w:vAlign w:val="center"/>
          </w:tcPr>
          <w:p w14:paraId="33CDACA0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74645236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TIPO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47B2C486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302A1987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5A222982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1701" w:type="dxa"/>
            <w:shd w:val="clear" w:color="auto" w:fill="AB0033"/>
            <w:vAlign w:val="center"/>
          </w:tcPr>
          <w:p w14:paraId="6B9F356B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EDITORIAL Y NO. DE EDICIÓN</w:t>
            </w:r>
          </w:p>
        </w:tc>
        <w:tc>
          <w:tcPr>
            <w:tcW w:w="1276" w:type="dxa"/>
            <w:gridSpan w:val="2"/>
            <w:shd w:val="clear" w:color="auto" w:fill="AB0033"/>
            <w:vAlign w:val="center"/>
          </w:tcPr>
          <w:p w14:paraId="55D137DD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NO. DE VOLÚMENES</w:t>
            </w:r>
          </w:p>
        </w:tc>
      </w:tr>
      <w:tr w:rsidR="00BF1128" w:rsidRPr="00233048" w14:paraId="24458436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12E395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B64B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32FE8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55BFA5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49F4E9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E95F9C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9D013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3D06B43B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9EDD98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BF7FB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94521F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21F4EA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618F28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61DC03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63281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65350C4C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53D113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CAB71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5DE98B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7966B0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09468E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889F1D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1073B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679DAA1F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F25BC8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DE5E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12A8400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716B1B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CAD934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9F7D42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288F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5F6559EE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694562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A0FC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FC179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920DA1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C5B519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656C2C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7B6F3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</w:tbl>
    <w:p w14:paraId="4E37E2F7" w14:textId="77777777" w:rsidR="00BF1128" w:rsidRPr="00233048" w:rsidRDefault="00BF1128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BF1128" w:rsidRPr="007652AC" w14:paraId="53873829" w14:textId="77777777" w:rsidTr="00BB2912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510AFFF6" w14:textId="77777777" w:rsidR="00BF1128" w:rsidRPr="007652AC" w:rsidRDefault="00BF1128" w:rsidP="005F5C48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lastRenderedPageBreak/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E0A5F3A" w14:textId="77777777" w:rsidR="00BF1128" w:rsidRPr="007652AC" w:rsidRDefault="00BF1128" w:rsidP="005F5C48">
            <w:pPr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</w:rPr>
            </w:pPr>
          </w:p>
          <w:p w14:paraId="5EF40C42" w14:textId="77777777" w:rsidR="00BF1128" w:rsidRPr="007652AC" w:rsidRDefault="00BF1128" w:rsidP="005F5C48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</w:tbl>
    <w:p w14:paraId="05826439" w14:textId="77777777" w:rsidR="00BF1128" w:rsidRPr="007652AC" w:rsidRDefault="00BF1128" w:rsidP="00BF1128">
      <w:pPr>
        <w:ind w:left="706" w:hanging="706"/>
        <w:jc w:val="both"/>
        <w:rPr>
          <w:rFonts w:asciiTheme="majorHAnsi" w:eastAsia="Helvetica Neue" w:hAnsiTheme="majorHAnsi" w:cs="Helvetica Neue"/>
          <w:b/>
          <w:color w:val="000000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701"/>
        <w:gridCol w:w="1276"/>
      </w:tblGrid>
      <w:tr w:rsidR="00BF1128" w:rsidRPr="007652AC" w14:paraId="3345C72D" w14:textId="77777777" w:rsidTr="00BB2912">
        <w:tc>
          <w:tcPr>
            <w:tcW w:w="497" w:type="dxa"/>
            <w:shd w:val="clear" w:color="auto" w:fill="AB0033"/>
            <w:vAlign w:val="center"/>
          </w:tcPr>
          <w:p w14:paraId="764BA4B0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4EF9E6CD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TIPO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641831D8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0F3D107A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34ADC61A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1701" w:type="dxa"/>
            <w:shd w:val="clear" w:color="auto" w:fill="AB0033"/>
            <w:vAlign w:val="center"/>
          </w:tcPr>
          <w:p w14:paraId="0995AC9D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EDITORIAL Y NO. DE EDICIÓN</w:t>
            </w:r>
          </w:p>
        </w:tc>
        <w:tc>
          <w:tcPr>
            <w:tcW w:w="1276" w:type="dxa"/>
            <w:shd w:val="clear" w:color="auto" w:fill="AB0033"/>
            <w:vAlign w:val="center"/>
          </w:tcPr>
          <w:p w14:paraId="4E0BBC5B" w14:textId="77777777" w:rsidR="00BF1128" w:rsidRPr="007652AC" w:rsidRDefault="0023304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NO. DE VOLÚ</w:t>
            </w:r>
            <w:r w:rsidR="00BF1128"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MENES</w:t>
            </w:r>
          </w:p>
        </w:tc>
      </w:tr>
      <w:tr w:rsidR="00BF1128" w:rsidRPr="00233048" w14:paraId="100D87CD" w14:textId="77777777" w:rsidTr="00712483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6F6D43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793F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D34A36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76E82F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05A3D71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7F432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40190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5DD2012B" w14:textId="77777777" w:rsidTr="00712483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21F7DE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2E6DE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93BD09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6BD691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B74D74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74267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4BBB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072CB9B6" w14:textId="77777777" w:rsidTr="00712483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C83B67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FC105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0C491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A5C4BD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1D5A30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DC71C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4B8A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15D8DAF3" w14:textId="77777777" w:rsidTr="00712483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9DD22D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8E033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A1D696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560B4B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A026BD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F0AF6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863CD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43C14B12" w14:textId="77777777" w:rsidTr="00712483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B5463C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83F9C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11556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50626A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805FDE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EB79D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ACFF0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</w:tbl>
    <w:p w14:paraId="6969D7F7" w14:textId="77777777" w:rsidR="00BF1128" w:rsidRPr="00233048" w:rsidRDefault="00BF1128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BF1128" w:rsidRPr="007652AC" w14:paraId="63299E8F" w14:textId="77777777" w:rsidTr="00BB2912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1C8F0430" w14:textId="77777777" w:rsidR="00BF1128" w:rsidRPr="007652AC" w:rsidRDefault="00BF1128" w:rsidP="005F5C48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5A056AB" w14:textId="77777777" w:rsidR="00BF1128" w:rsidRPr="007652AC" w:rsidRDefault="00BF1128" w:rsidP="005F5C48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4EB4B5E1" w14:textId="77777777" w:rsidR="00BF1128" w:rsidRPr="007652AC" w:rsidRDefault="00BF1128" w:rsidP="00BF1128">
      <w:pPr>
        <w:ind w:left="706" w:hanging="706"/>
        <w:jc w:val="both"/>
        <w:rPr>
          <w:rFonts w:asciiTheme="majorHAnsi" w:eastAsia="Helvetica Neue" w:hAnsiTheme="majorHAnsi" w:cs="Helvetica Neue"/>
          <w:b/>
          <w:color w:val="000000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701"/>
        <w:gridCol w:w="1276"/>
      </w:tblGrid>
      <w:tr w:rsidR="00BF1128" w:rsidRPr="007652AC" w14:paraId="65464669" w14:textId="77777777" w:rsidTr="00BB2912">
        <w:tc>
          <w:tcPr>
            <w:tcW w:w="497" w:type="dxa"/>
            <w:shd w:val="clear" w:color="auto" w:fill="AB0033"/>
            <w:vAlign w:val="center"/>
          </w:tcPr>
          <w:p w14:paraId="05B26217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2769CEAB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TIPO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212A4672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6DDD5276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5EB16AE8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1701" w:type="dxa"/>
            <w:shd w:val="clear" w:color="auto" w:fill="AB0033"/>
            <w:vAlign w:val="center"/>
          </w:tcPr>
          <w:p w14:paraId="575F31CD" w14:textId="77777777" w:rsidR="00BF1128" w:rsidRPr="007652AC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EDITORIAL Y NO. DE EDICIÓN</w:t>
            </w:r>
          </w:p>
        </w:tc>
        <w:tc>
          <w:tcPr>
            <w:tcW w:w="1276" w:type="dxa"/>
            <w:shd w:val="clear" w:color="auto" w:fill="AB0033"/>
            <w:vAlign w:val="center"/>
          </w:tcPr>
          <w:p w14:paraId="7A067869" w14:textId="77777777" w:rsidR="00BF1128" w:rsidRPr="007652AC" w:rsidRDefault="0023304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 DE VOLÚ</w:t>
            </w:r>
            <w:r w:rsidR="00BF1128" w:rsidRPr="007652AC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MENES</w:t>
            </w:r>
          </w:p>
        </w:tc>
      </w:tr>
      <w:tr w:rsidR="00BF1128" w:rsidRPr="00233048" w14:paraId="2E8B3F55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408042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36BF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CA18D8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CBECFE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F3BA25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CEFAD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7A7FF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  <w:tr w:rsidR="00BF1128" w:rsidRPr="00233048" w14:paraId="457547A5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F09603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BE057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E5538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9C1D74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C6BAC7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C3E82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AE36B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  <w:tr w:rsidR="00BF1128" w:rsidRPr="00233048" w14:paraId="658D90BC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F4A5DE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0071E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31DA93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3F1931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5A40F8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F5714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07C7E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  <w:tr w:rsidR="00BF1128" w:rsidRPr="00233048" w14:paraId="53C8D8F2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2F65AA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FC6A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73D6C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104257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71DA8B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DE123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6E192F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  <w:tr w:rsidR="00BF1128" w:rsidRPr="00233048" w14:paraId="0AFC698C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B37909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87B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50D13F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1C3526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D3C2BC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94C2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9AAD70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</w:tbl>
    <w:p w14:paraId="1069DAC2" w14:textId="77777777" w:rsidR="00BF1128" w:rsidRPr="00233048" w:rsidRDefault="00BF1128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p w14:paraId="47F9EF1C" w14:textId="77777777" w:rsidR="00C13E10" w:rsidRPr="001F66AC" w:rsidRDefault="00C13E10" w:rsidP="00845CE0">
      <w:pPr>
        <w:spacing w:line="288" w:lineRule="auto"/>
        <w:jc w:val="both"/>
        <w:rPr>
          <w:rFonts w:asciiTheme="majorHAnsi" w:eastAsia="Helvetica Neue" w:hAnsiTheme="majorHAnsi" w:cs="Helvetica Neue"/>
          <w:sz w:val="20"/>
          <w:szCs w:val="20"/>
          <w:lang w:val="es-MX"/>
        </w:rPr>
      </w:pPr>
      <w:r w:rsidRPr="001F66AC">
        <w:rPr>
          <w:rFonts w:asciiTheme="majorHAnsi" w:eastAsia="Helvetica Neue" w:hAnsiTheme="majorHAnsi" w:cs="Helvetica Neue"/>
          <w:b/>
          <w:bCs/>
          <w:sz w:val="20"/>
          <w:szCs w:val="20"/>
          <w:lang w:val="es-MX"/>
        </w:rPr>
        <w:t>1</w:t>
      </w:r>
      <w:r w:rsidRPr="001F66AC">
        <w:rPr>
          <w:rFonts w:asciiTheme="majorHAnsi" w:eastAsia="Helvetica Neue" w:hAnsiTheme="majorHAnsi" w:cs="Helvetica Neue"/>
          <w:bCs/>
          <w:sz w:val="20"/>
          <w:szCs w:val="20"/>
          <w:lang w:val="es-MX"/>
        </w:rPr>
        <w:t>.</w:t>
      </w:r>
      <w:r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Listado de acervo bibliográfico. Se relaciona y concentra el material de consulta disponible para apoyar cada una de las asignaturas del programa académico propuesto: libros, revistas, antologías, videos, películas, audios, recursos electrónicos o digitales etc., así como convenios para uso de programas y redes académicas de bibliotecas virtuales.</w:t>
      </w:r>
    </w:p>
    <w:p w14:paraId="5A56EC92" w14:textId="77777777" w:rsidR="00845CE0" w:rsidRPr="001F66AC" w:rsidRDefault="00845CE0" w:rsidP="00845CE0">
      <w:pPr>
        <w:spacing w:line="288" w:lineRule="auto"/>
        <w:jc w:val="both"/>
        <w:rPr>
          <w:rFonts w:asciiTheme="majorHAnsi" w:eastAsia="Helvetica Neue" w:hAnsiTheme="majorHAnsi" w:cs="Helvetica Neue"/>
          <w:sz w:val="20"/>
          <w:szCs w:val="20"/>
          <w:lang w:val="es-MX"/>
        </w:rPr>
      </w:pPr>
    </w:p>
    <w:p w14:paraId="53BE905A" w14:textId="77777777" w:rsidR="00C13E10" w:rsidRPr="001F66AC" w:rsidRDefault="00610FAD" w:rsidP="00845CE0">
      <w:pPr>
        <w:spacing w:line="288" w:lineRule="auto"/>
        <w:jc w:val="both"/>
        <w:rPr>
          <w:rFonts w:asciiTheme="majorHAnsi" w:hAnsiTheme="majorHAnsi" w:cs="Arial"/>
          <w:sz w:val="20"/>
          <w:szCs w:val="20"/>
          <w:lang w:val="es-MX"/>
        </w:rPr>
      </w:pPr>
      <w:r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Se deberá citar consecutivamente:</w:t>
      </w:r>
      <w:r w:rsidR="00C13E10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autor,</w:t>
      </w:r>
      <w:r w:rsidR="008E2137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año, tí</w:t>
      </w:r>
      <w:r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tulo, editorial, </w:t>
      </w:r>
      <w:r w:rsidR="00C13E10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núme</w:t>
      </w:r>
      <w:r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ro de edición de los materiales y</w:t>
      </w:r>
      <w:r w:rsidR="00C13E10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número de volúmenes. Mínimo tres referencias </w:t>
      </w:r>
      <w:r w:rsidR="000C7E3B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actualizada</w:t>
      </w:r>
      <w:r w:rsidR="00025824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s</w:t>
      </w:r>
      <w:r w:rsidR="00AD1CFB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</w:t>
      </w:r>
      <w:r w:rsidR="00C13E10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por asignatura de al menos 10 años a la fecha.</w:t>
      </w:r>
    </w:p>
    <w:p w14:paraId="50B4BB70" w14:textId="77777777" w:rsidR="00C13E10" w:rsidRPr="009D43BD" w:rsidRDefault="00C13E10" w:rsidP="00C13E10">
      <w:pPr>
        <w:rPr>
          <w:rFonts w:ascii="HelveticaNeueLT Std Lt" w:eastAsia="Helvetica Neue" w:hAnsi="HelveticaNeueLT Std Lt" w:cs="Helvetica Neue"/>
          <w:color w:val="404040" w:themeColor="text1" w:themeTint="BF"/>
          <w:lang w:val="es-MX"/>
        </w:rPr>
      </w:pPr>
    </w:p>
    <w:sectPr w:rsidR="00C13E10" w:rsidRPr="009D43BD" w:rsidSect="00F60A3F">
      <w:headerReference w:type="default" r:id="rId8"/>
      <w:footerReference w:type="default" r:id="rId9"/>
      <w:pgSz w:w="12240" w:h="15840"/>
      <w:pgMar w:top="2552" w:right="1043" w:bottom="1418" w:left="1276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06424" w14:textId="77777777" w:rsidR="008743A3" w:rsidRDefault="008743A3">
      <w:r>
        <w:separator/>
      </w:r>
    </w:p>
  </w:endnote>
  <w:endnote w:type="continuationSeparator" w:id="0">
    <w:p w14:paraId="6FB8FE68" w14:textId="77777777" w:rsidR="008743A3" w:rsidRDefault="0087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 Neue" w:hAnsi="Helvetica Neue"/>
        <w:color w:val="404040" w:themeColor="text1" w:themeTint="BF"/>
        <w:sz w:val="20"/>
        <w:szCs w:val="20"/>
      </w:rPr>
      <w:id w:val="1706460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509E3812" w14:textId="587BACEE" w:rsidR="00BF1128" w:rsidRPr="001F66AC" w:rsidRDefault="00BD68CF" w:rsidP="001F66AC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BD68CF">
          <w:rPr>
            <w:rFonts w:asciiTheme="majorHAnsi" w:hAnsiTheme="majorHAnsi"/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67456" behindDoc="1" locked="0" layoutInCell="1" allowOverlap="1" wp14:anchorId="07FD4218" wp14:editId="1F7F2990">
              <wp:simplePos x="0" y="0"/>
              <wp:positionH relativeFrom="column">
                <wp:posOffset>3418840</wp:posOffset>
              </wp:positionH>
              <wp:positionV relativeFrom="paragraph">
                <wp:posOffset>-1931035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56FAF" w:rsidRPr="001F66AC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BF1128" w:rsidRPr="001F66AC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A56FAF" w:rsidRPr="001F66AC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7652AC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="00A56FAF" w:rsidRPr="001F66AC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B182" w14:textId="77777777" w:rsidR="008743A3" w:rsidRDefault="008743A3">
      <w:r>
        <w:separator/>
      </w:r>
    </w:p>
  </w:footnote>
  <w:footnote w:type="continuationSeparator" w:id="0">
    <w:p w14:paraId="4B9FFCB5" w14:textId="77777777" w:rsidR="008743A3" w:rsidRDefault="00874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DA4BD" w14:textId="77777777" w:rsidR="00C16694" w:rsidRPr="00BD68CF" w:rsidRDefault="003A0B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BD68CF">
      <w:rPr>
        <w:noProof/>
        <w:sz w:val="18"/>
        <w:szCs w:val="18"/>
        <w:lang w:val="es-MX"/>
      </w:rPr>
      <w:drawing>
        <wp:anchor distT="0" distB="0" distL="114300" distR="114300" simplePos="0" relativeHeight="251666432" behindDoc="1" locked="0" layoutInCell="1" allowOverlap="1" wp14:anchorId="60452E5D" wp14:editId="1A2E9F94">
          <wp:simplePos x="0" y="0"/>
          <wp:positionH relativeFrom="column">
            <wp:posOffset>-718820</wp:posOffset>
          </wp:positionH>
          <wp:positionV relativeFrom="paragraph">
            <wp:posOffset>-271145</wp:posOffset>
          </wp:positionV>
          <wp:extent cx="7626668" cy="14954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2E8" w:rsidRPr="00BD68CF">
      <w:rPr>
        <w:rFonts w:asciiTheme="majorHAnsi" w:eastAsia="Helvetica Neue" w:hAnsiTheme="majorHAnsi" w:cs="Helvetica Neue"/>
        <w:sz w:val="18"/>
        <w:szCs w:val="18"/>
      </w:rPr>
      <w:t xml:space="preserve">Modalidad Escolarizada, No Escolarizada </w:t>
    </w:r>
    <w:r w:rsidR="00ED4D2E" w:rsidRPr="00BD68CF">
      <w:rPr>
        <w:rFonts w:asciiTheme="majorHAnsi" w:eastAsia="Helvetica Neue" w:hAnsiTheme="majorHAnsi" w:cs="Helvetica Neue"/>
        <w:sz w:val="18"/>
        <w:szCs w:val="18"/>
      </w:rPr>
      <w:t>y Mixta</w:t>
    </w:r>
  </w:p>
  <w:p w14:paraId="6BB1A6C7" w14:textId="77777777" w:rsidR="00BD68CF" w:rsidRDefault="00AC4E64" w:rsidP="00BD68C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BD68CF">
      <w:rPr>
        <w:rFonts w:asciiTheme="majorHAnsi" w:eastAsia="Helvetica Neue" w:hAnsiTheme="majorHAnsi" w:cs="Helvetica Neue"/>
        <w:sz w:val="18"/>
        <w:szCs w:val="18"/>
      </w:rPr>
      <w:t xml:space="preserve">RECONOCIMIENTO DE VALIDEZ OFICIAL DE ESTUDIOS </w:t>
    </w:r>
  </w:p>
  <w:p w14:paraId="21E48AC7" w14:textId="19581BB4" w:rsidR="00AC4E64" w:rsidRPr="00BD68CF" w:rsidRDefault="00AC4E64" w:rsidP="00BD68C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BD68CF">
      <w:rPr>
        <w:rFonts w:asciiTheme="majorHAnsi" w:eastAsia="Helvetica Neue" w:hAnsiTheme="majorHAnsi" w:cs="Helvetica Neue"/>
        <w:sz w:val="18"/>
        <w:szCs w:val="18"/>
      </w:rPr>
      <w:t xml:space="preserve">DEL TIPO DE EDUCACIÓN SUPERIOR </w:t>
    </w:r>
  </w:p>
  <w:p w14:paraId="2BA623C3" w14:textId="77777777" w:rsidR="00C16694" w:rsidRPr="00BD68CF" w:rsidRDefault="003562E8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BD68CF">
      <w:rPr>
        <w:rFonts w:asciiTheme="majorHAnsi" w:eastAsia="Helvetica Neue" w:hAnsiTheme="majorHAnsi" w:cs="Helvetica Neue"/>
        <w:sz w:val="18"/>
        <w:szCs w:val="18"/>
      </w:rPr>
      <w:t>FORMATO 7</w:t>
    </w:r>
  </w:p>
  <w:p w14:paraId="3B6C2FDC" w14:textId="4E5667AF" w:rsidR="00BD68CF" w:rsidRPr="00BD68CF" w:rsidRDefault="00BD68CF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BD68CF">
      <w:rPr>
        <w:rFonts w:asciiTheme="majorHAnsi" w:eastAsia="Helvetica Neue" w:hAnsiTheme="majorHAnsi" w:cs="Helvetica Neue"/>
        <w:sz w:val="18"/>
        <w:szCs w:val="18"/>
      </w:rPr>
      <w:t>SET-00389</w:t>
    </w:r>
  </w:p>
  <w:p w14:paraId="1FB6BC58" w14:textId="77777777" w:rsidR="00C16694" w:rsidRPr="00233048" w:rsidRDefault="003562E8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233048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406440E7" w14:textId="77777777" w:rsidR="00C16694" w:rsidRDefault="003562E8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233048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6FBBD221" w14:textId="77777777" w:rsidR="00D13BF9" w:rsidRDefault="00D13BF9" w:rsidP="00D13BF9">
    <w:pPr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27B73201" w14:textId="77777777" w:rsidR="00D13BF9" w:rsidRPr="00233048" w:rsidRDefault="00D13BF9" w:rsidP="00BD68CF">
    <w:pPr>
      <w:rPr>
        <w:rFonts w:asciiTheme="majorHAnsi" w:eastAsia="Helvetica Neue" w:hAnsiTheme="majorHAnsi" w:cs="Helvetica Neue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31A88"/>
    <w:multiLevelType w:val="hybridMultilevel"/>
    <w:tmpl w:val="807E0A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694"/>
    <w:rsid w:val="00025824"/>
    <w:rsid w:val="00060434"/>
    <w:rsid w:val="000831A2"/>
    <w:rsid w:val="000C7E3B"/>
    <w:rsid w:val="001842B0"/>
    <w:rsid w:val="001C466E"/>
    <w:rsid w:val="001F66AC"/>
    <w:rsid w:val="00233048"/>
    <w:rsid w:val="00340BBA"/>
    <w:rsid w:val="003562E8"/>
    <w:rsid w:val="00380C81"/>
    <w:rsid w:val="003A04A5"/>
    <w:rsid w:val="003A0B13"/>
    <w:rsid w:val="003B46B4"/>
    <w:rsid w:val="003B5FEF"/>
    <w:rsid w:val="003C2C9A"/>
    <w:rsid w:val="003C6948"/>
    <w:rsid w:val="003C77FE"/>
    <w:rsid w:val="00444905"/>
    <w:rsid w:val="005136FF"/>
    <w:rsid w:val="005A0FB2"/>
    <w:rsid w:val="005A6D06"/>
    <w:rsid w:val="00610FAD"/>
    <w:rsid w:val="00664DF9"/>
    <w:rsid w:val="00697764"/>
    <w:rsid w:val="006C1C7E"/>
    <w:rsid w:val="006E42B5"/>
    <w:rsid w:val="00712483"/>
    <w:rsid w:val="007241E3"/>
    <w:rsid w:val="007325B2"/>
    <w:rsid w:val="007454E1"/>
    <w:rsid w:val="00755771"/>
    <w:rsid w:val="007652AC"/>
    <w:rsid w:val="00835D85"/>
    <w:rsid w:val="00845CE0"/>
    <w:rsid w:val="008743A3"/>
    <w:rsid w:val="00893977"/>
    <w:rsid w:val="008E2137"/>
    <w:rsid w:val="008F792F"/>
    <w:rsid w:val="00936573"/>
    <w:rsid w:val="0097474C"/>
    <w:rsid w:val="009747B1"/>
    <w:rsid w:val="009D43BD"/>
    <w:rsid w:val="00A05AB5"/>
    <w:rsid w:val="00A56FAF"/>
    <w:rsid w:val="00A6544A"/>
    <w:rsid w:val="00A80B6D"/>
    <w:rsid w:val="00AC4E64"/>
    <w:rsid w:val="00AC718A"/>
    <w:rsid w:val="00AD1CFB"/>
    <w:rsid w:val="00B17374"/>
    <w:rsid w:val="00B332ED"/>
    <w:rsid w:val="00B42537"/>
    <w:rsid w:val="00B776FE"/>
    <w:rsid w:val="00B94DC1"/>
    <w:rsid w:val="00BB2912"/>
    <w:rsid w:val="00BD68CF"/>
    <w:rsid w:val="00BF1128"/>
    <w:rsid w:val="00C02A8F"/>
    <w:rsid w:val="00C13E10"/>
    <w:rsid w:val="00C16694"/>
    <w:rsid w:val="00C8612F"/>
    <w:rsid w:val="00CD45A8"/>
    <w:rsid w:val="00D13BF9"/>
    <w:rsid w:val="00D21817"/>
    <w:rsid w:val="00DA3F57"/>
    <w:rsid w:val="00DA4AE2"/>
    <w:rsid w:val="00ED07B1"/>
    <w:rsid w:val="00ED4D2E"/>
    <w:rsid w:val="00F52D60"/>
    <w:rsid w:val="00F60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4279F"/>
  <w15:docId w15:val="{D07C616C-E896-4F0E-969D-4B231E13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F"/>
  </w:style>
  <w:style w:type="paragraph" w:styleId="Ttulo1">
    <w:name w:val="heading 1"/>
    <w:basedOn w:val="Normal"/>
    <w:next w:val="Normal"/>
    <w:uiPriority w:val="9"/>
    <w:qFormat/>
    <w:rsid w:val="008F79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2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F7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8F792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8F79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1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2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3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4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5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6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7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8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9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7SolYUwzNHtKevxqgHQyMtcyPQ==">AMUW2mXfsgv0SngWLkcWL89BG6qMc++vPMyHu/YKINlZdy2UuFdWJUrDIAiCVG5zzUm40HqmRNseyVhNRdDWKRXYlGtzx59fZGr4VCdoLUd+tMGv4O/emZL98y/sImVf2zDt5XD1Ijhz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OTC/sgrt</dc:creator>
  <cp:lastModifiedBy>DELL</cp:lastModifiedBy>
  <cp:revision>45</cp:revision>
  <cp:lastPrinted>2021-07-13T19:09:00Z</cp:lastPrinted>
  <dcterms:created xsi:type="dcterms:W3CDTF">2020-02-13T17:11:00Z</dcterms:created>
  <dcterms:modified xsi:type="dcterms:W3CDTF">2025-02-11T21:25:00Z</dcterms:modified>
</cp:coreProperties>
</file>