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B46B4" w:rsidRPr="00233048" w14:paraId="1D4ABECB" w14:textId="77777777" w:rsidTr="00D84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46008713" w14:textId="77777777" w:rsidR="00C16694" w:rsidRPr="00233048" w:rsidRDefault="007241E3" w:rsidP="009747B1">
            <w:pPr>
              <w:ind w:right="-111"/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233048">
              <w:rPr>
                <w:rFonts w:asciiTheme="majorHAnsi" w:eastAsia="Helvetica Neue" w:hAnsiTheme="majorHAnsi" w:cs="Helvetica Neue"/>
                <w:color w:val="auto"/>
                <w:sz w:val="24"/>
                <w:szCs w:val="24"/>
                <w:lang w:val="es-MX"/>
              </w:rPr>
              <w:t>LISTADO DE ACERVO BIBLIOGRÁFICO</w:t>
            </w:r>
            <w:r w:rsidR="00C13E10" w:rsidRPr="00233048">
              <w:rPr>
                <w:rFonts w:asciiTheme="majorHAnsi" w:eastAsia="Helvetica Neue" w:hAnsiTheme="majorHAnsi" w:cs="Helvetica Neue"/>
                <w:color w:val="auto"/>
                <w:sz w:val="24"/>
                <w:szCs w:val="24"/>
                <w:lang w:val="es-MX"/>
              </w:rPr>
              <w:t xml:space="preserve"> (1)</w:t>
            </w:r>
          </w:p>
        </w:tc>
      </w:tr>
    </w:tbl>
    <w:tbl>
      <w:tblPr>
        <w:tblStyle w:val="a0"/>
        <w:tblW w:w="10065" w:type="dxa"/>
        <w:tblInd w:w="-34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16694" w:rsidRPr="00233048" w14:paraId="46A5C326" w14:textId="77777777" w:rsidTr="005612A4">
        <w:trPr>
          <w:trHeight w:val="625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78631E2" w14:textId="77777777" w:rsidR="00C16694" w:rsidRPr="001F66AC" w:rsidRDefault="007454E1" w:rsidP="009747B1">
            <w:pPr>
              <w:keepNext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lang w:val="es-MX"/>
              </w:rPr>
              <w:t>LISTADO DE ACERVO BIBLIOGRÁFICO EXCLUSIVO DEL PROGRAMA ACADÉMICO DE: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349786" w14:textId="77777777" w:rsidR="00C16694" w:rsidRPr="001F66AC" w:rsidRDefault="00C16694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603C6FFB" w14:textId="77777777" w:rsidR="00C16694" w:rsidRPr="00233048" w:rsidRDefault="00C16694">
      <w:pPr>
        <w:ind w:left="706" w:hanging="706"/>
        <w:jc w:val="right"/>
        <w:rPr>
          <w:rFonts w:asciiTheme="majorHAnsi" w:eastAsia="Helvetica Neue" w:hAnsiTheme="majorHAnsi" w:cs="Helvetica Neue"/>
          <w:color w:val="000000"/>
          <w:sz w:val="18"/>
          <w:szCs w:val="18"/>
        </w:rPr>
      </w:pPr>
    </w:p>
    <w:tbl>
      <w:tblPr>
        <w:tblStyle w:val="a1"/>
        <w:tblW w:w="10065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C16694" w:rsidRPr="00233048" w14:paraId="792271F6" w14:textId="77777777" w:rsidTr="00D84721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09A0CE99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233048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  <w:lang w:val="es-MX"/>
              </w:rPr>
              <w:t>CARACTERÍSTICAS DE LOS SERVICIOS DE INFORMACIÓN</w:t>
            </w:r>
          </w:p>
        </w:tc>
      </w:tr>
      <w:tr w:rsidR="00C16694" w:rsidRPr="00233048" w14:paraId="4E9229A2" w14:textId="77777777" w:rsidTr="00233048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97AD4EA" w14:textId="77777777" w:rsidR="00C16694" w:rsidRPr="001F66AC" w:rsidRDefault="00845CE0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Dimensiones (m</w:t>
            </w:r>
            <w:r w:rsidR="003C77FE" w:rsidRPr="001F66AC">
              <w:rPr>
                <w:rFonts w:asciiTheme="majorHAnsi" w:eastAsia="Helvetica Neue" w:hAnsiTheme="majorHAnsi" w:cs="Helvetica Neue"/>
                <w:sz w:val="20"/>
                <w:szCs w:val="20"/>
                <w:vertAlign w:val="superscript"/>
                <w:lang w:val="es-MX"/>
              </w:rPr>
              <w:t>2</w:t>
            </w: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) del centro de documentación o biblioteca: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846FA3D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15FAB8D9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7BA429AD" w14:textId="77777777" w:rsidTr="00233048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8540CA8" w14:textId="77777777" w:rsidR="00C16694" w:rsidRPr="001F66AC" w:rsidRDefault="00845CE0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Características del sistema informático de biblioteca: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767CF2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73CA6409" w14:textId="77777777" w:rsidTr="00233048">
        <w:trPr>
          <w:trHeight w:val="85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63DFC2EA" w14:textId="77777777" w:rsidR="00C16694" w:rsidRPr="001F66AC" w:rsidRDefault="00845CE0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Número y especificaciones técnicas del equipo de cómputo con acceso a internet disponible en la biblioteca: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456899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299BE32E" w14:textId="77777777" w:rsidTr="00233048">
        <w:trPr>
          <w:trHeight w:val="283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66C9EC9" w14:textId="77777777" w:rsidR="00C16694" w:rsidRPr="001F66AC" w:rsidRDefault="00845CE0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Recursos electrónicos: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14660E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4AFC3031" w14:textId="77777777" w:rsidTr="00233048">
        <w:trPr>
          <w:trHeight w:val="283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C67291D" w14:textId="77777777" w:rsidR="00C16694" w:rsidRPr="001F66AC" w:rsidRDefault="00845CE0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Recursos digitales: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A116FF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16694" w:rsidRPr="00233048" w14:paraId="1962391F" w14:textId="77777777" w:rsidTr="00233048">
        <w:trPr>
          <w:trHeight w:val="283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7D1B5DF" w14:textId="77777777" w:rsidR="00C16694" w:rsidRPr="001F66AC" w:rsidRDefault="00845CE0">
            <w:pPr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</w:pPr>
            <w:r w:rsidRPr="001F66AC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>Convenios, programas y redes con otras bibliotecas: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3AFF55" w14:textId="77777777" w:rsidR="00C16694" w:rsidRPr="001F66AC" w:rsidRDefault="00C16694" w:rsidP="00835D85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68361A8C" w14:textId="77777777" w:rsidR="00C16694" w:rsidRPr="00233048" w:rsidRDefault="00C16694">
      <w:pPr>
        <w:ind w:left="706" w:hanging="706"/>
        <w:jc w:val="both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C16694" w:rsidRPr="00233048" w14:paraId="7CB7BAF6" w14:textId="77777777" w:rsidTr="00D84721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7EA56737" w14:textId="77777777" w:rsidR="00C16694" w:rsidRPr="00AA2A8B" w:rsidRDefault="003562E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LISTADO DE ACERVO</w:t>
            </w:r>
            <w:r w:rsidR="00B42537"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 xml:space="preserve">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A759A93" w14:textId="77777777" w:rsidR="00C16694" w:rsidRPr="00233048" w:rsidRDefault="00C16694" w:rsidP="009747B1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2F8C6D19" w14:textId="77777777" w:rsidR="00835D85" w:rsidRPr="00233048" w:rsidRDefault="00835D85">
      <w:pPr>
        <w:ind w:left="706" w:hanging="706"/>
        <w:jc w:val="both"/>
        <w:rPr>
          <w:rFonts w:asciiTheme="majorHAnsi" w:eastAsia="Helvetica Neue" w:hAnsiTheme="majorHAnsi" w:cs="Helvetica Neue"/>
          <w:color w:val="000000"/>
          <w:sz w:val="18"/>
          <w:szCs w:val="18"/>
        </w:rPr>
      </w:pPr>
    </w:p>
    <w:tbl>
      <w:tblPr>
        <w:tblStyle w:val="a3"/>
        <w:tblW w:w="99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221"/>
        <w:gridCol w:w="1843"/>
        <w:gridCol w:w="1276"/>
      </w:tblGrid>
      <w:tr w:rsidR="00BF1128" w:rsidRPr="00233048" w14:paraId="3D67D9D6" w14:textId="77777777" w:rsidTr="00D84721">
        <w:tc>
          <w:tcPr>
            <w:tcW w:w="497" w:type="dxa"/>
            <w:shd w:val="clear" w:color="auto" w:fill="AB0033"/>
            <w:vAlign w:val="center"/>
          </w:tcPr>
          <w:p w14:paraId="39422A21" w14:textId="77777777" w:rsidR="00C16694" w:rsidRPr="00AA2A8B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3A5709DB" w14:textId="77777777" w:rsidR="00C16694" w:rsidRPr="00AA2A8B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TIPO*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3821F68B" w14:textId="77777777" w:rsidR="00C16694" w:rsidRPr="00AA2A8B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09FC0020" w14:textId="77777777" w:rsidR="00C16694" w:rsidRPr="00AA2A8B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221" w:type="dxa"/>
            <w:shd w:val="clear" w:color="auto" w:fill="AB0033"/>
            <w:vAlign w:val="center"/>
          </w:tcPr>
          <w:p w14:paraId="239D85FF" w14:textId="77777777" w:rsidR="00C16694" w:rsidRPr="00AA2A8B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1843" w:type="dxa"/>
            <w:shd w:val="clear" w:color="auto" w:fill="AB0033"/>
            <w:vAlign w:val="center"/>
          </w:tcPr>
          <w:p w14:paraId="6D2A4E37" w14:textId="77777777" w:rsidR="00C16694" w:rsidRPr="00AA2A8B" w:rsidRDefault="003562E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EDITORIAL Y NO. DE EDICIÓN</w:t>
            </w:r>
          </w:p>
        </w:tc>
        <w:tc>
          <w:tcPr>
            <w:tcW w:w="1276" w:type="dxa"/>
            <w:shd w:val="clear" w:color="auto" w:fill="AB0033"/>
            <w:vAlign w:val="center"/>
          </w:tcPr>
          <w:p w14:paraId="0B07983C" w14:textId="77777777" w:rsidR="00C16694" w:rsidRPr="00AA2A8B" w:rsidRDefault="002330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 DE VOLÚME</w:t>
            </w:r>
            <w:r w:rsidR="003562E8"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NES</w:t>
            </w:r>
          </w:p>
        </w:tc>
      </w:tr>
      <w:tr w:rsidR="00BF1128" w:rsidRPr="00233048" w14:paraId="3F0E4DD5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41CCEBE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42D5B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CBCF033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7579CFC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172E3BD4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B9E40B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6E6464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7F458627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2CCC7D0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1A2B77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80230D8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718CCA7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D6FD1A6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CAA2E0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D72F7C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3849958E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9388BC4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56B2F2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1BD877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D4C0C18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4978DDC5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E09B5E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545F6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0DE89913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9FB4259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2D4166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E32C3A3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C883F65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71F4F734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BC8D36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822C42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5C44B337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F45311D" w14:textId="77777777" w:rsidR="00C16694" w:rsidRPr="00233048" w:rsidRDefault="003562E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79FCC1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EE23C13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8277514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6CC34160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AFFA29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1CBB28" w14:textId="77777777" w:rsidR="00C16694" w:rsidRPr="00233048" w:rsidRDefault="00C16694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14:paraId="529C1BF9" w14:textId="77777777" w:rsidR="00C16694" w:rsidRPr="00233048" w:rsidRDefault="00C13E10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S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e</w:t>
      </w:r>
      <w:r w:rsidR="003562E8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deberán agregar las 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líneas necesarias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para cada una de las asignaturas.</w:t>
      </w:r>
    </w:p>
    <w:p w14:paraId="49E9F4E0" w14:textId="77777777" w:rsidR="00ED4D2E" w:rsidRPr="00233048" w:rsidRDefault="00ED4D2E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p w14:paraId="2F6411EA" w14:textId="77777777" w:rsidR="00C16694" w:rsidRPr="00233048" w:rsidRDefault="003562E8" w:rsidP="00ED07B1">
      <w:pPr>
        <w:jc w:val="both"/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*LIBROS, PERIÓDICOS, REVISTAS ESPECIALIZADAS, 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ANTOLOGÍAS, VIDEOS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, </w:t>
      </w:r>
      <w:r w:rsidR="00A80B6D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AUDIOS, DISCOS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COMPACTOS, SOFTWARE, OTROS</w:t>
      </w:r>
      <w:r w:rsidR="009747B1"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>.</w:t>
      </w:r>
      <w:r w:rsidRPr="00233048"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  <w:t xml:space="preserve"> (ESPECIFICAR)</w:t>
      </w:r>
    </w:p>
    <w:p w14:paraId="2D0FFE00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BF1128" w:rsidRPr="00233048" w14:paraId="2C2224E3" w14:textId="77777777" w:rsidTr="00D84721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598FFE1F" w14:textId="77777777" w:rsidR="00BF1128" w:rsidRPr="00AA2A8B" w:rsidRDefault="00BF1128" w:rsidP="005F5C4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14C6FA" w14:textId="77777777" w:rsidR="00BF1128" w:rsidRPr="00233048" w:rsidRDefault="00BF1128" w:rsidP="005F5C48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34EDD78E" w14:textId="77777777" w:rsidR="00BF1128" w:rsidRPr="00233048" w:rsidRDefault="00BF1128" w:rsidP="00BF1128">
      <w:pPr>
        <w:ind w:left="706" w:hanging="706"/>
        <w:jc w:val="both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843"/>
        <w:gridCol w:w="1134"/>
      </w:tblGrid>
      <w:tr w:rsidR="00BF1128" w:rsidRPr="00233048" w14:paraId="31B381A8" w14:textId="77777777" w:rsidTr="00AA2A8B">
        <w:trPr>
          <w:trHeight w:val="279"/>
        </w:trPr>
        <w:tc>
          <w:tcPr>
            <w:tcW w:w="497" w:type="dxa"/>
            <w:shd w:val="clear" w:color="auto" w:fill="AB0033"/>
            <w:vAlign w:val="center"/>
          </w:tcPr>
          <w:p w14:paraId="23733A2E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168BB727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TIPO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08FE0EBD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15882BA6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23FF419E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1843" w:type="dxa"/>
            <w:shd w:val="clear" w:color="auto" w:fill="AB0033"/>
            <w:vAlign w:val="center"/>
          </w:tcPr>
          <w:p w14:paraId="12851ABA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EDITORIAL Y NO. DE EDICIÓN</w:t>
            </w:r>
          </w:p>
        </w:tc>
        <w:tc>
          <w:tcPr>
            <w:tcW w:w="1134" w:type="dxa"/>
            <w:shd w:val="clear" w:color="auto" w:fill="AB0033"/>
            <w:vAlign w:val="center"/>
          </w:tcPr>
          <w:p w14:paraId="175EFA42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 DE VOLÚMENES</w:t>
            </w:r>
          </w:p>
        </w:tc>
      </w:tr>
      <w:tr w:rsidR="00BF1128" w:rsidRPr="00233048" w14:paraId="09FC877C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E81CF0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F097A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CF61C5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8AACE9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BC4305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7EC63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86A1D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21AB5A05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7E65E9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C87A3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0546E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67DEB3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07B5EBB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205E3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B273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5B916688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5A935C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80E37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A333B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E037AA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686031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320EE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739E6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13DC9555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4174C5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7A24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77887E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6039A0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3385C2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340FB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4AFD1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747F7167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0598B10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8AC9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7421D8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E72D95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708EBFF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2661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41D2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14:paraId="582E6F82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BF1128" w:rsidRPr="00233048" w14:paraId="15D8CBEF" w14:textId="77777777" w:rsidTr="00D84721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0878A812" w14:textId="77777777" w:rsidR="00BF1128" w:rsidRPr="00AA2A8B" w:rsidRDefault="00BF1128" w:rsidP="005F5C4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lastRenderedPageBreak/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7D465DA" w14:textId="77777777" w:rsidR="00BF1128" w:rsidRPr="00233048" w:rsidRDefault="00BF1128" w:rsidP="005F5C48">
            <w:pPr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</w:rPr>
            </w:pPr>
          </w:p>
          <w:p w14:paraId="4A540F39" w14:textId="77777777" w:rsidR="00BF1128" w:rsidRPr="00233048" w:rsidRDefault="00BF1128" w:rsidP="005F5C48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39145B94" w14:textId="77777777" w:rsidR="00BF1128" w:rsidRPr="00233048" w:rsidRDefault="00BF1128" w:rsidP="00BF1128">
      <w:pPr>
        <w:ind w:left="706" w:hanging="706"/>
        <w:jc w:val="both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701"/>
        <w:gridCol w:w="142"/>
        <w:gridCol w:w="1134"/>
      </w:tblGrid>
      <w:tr w:rsidR="00BF1128" w:rsidRPr="00233048" w14:paraId="7AE9FD59" w14:textId="77777777" w:rsidTr="00D84721">
        <w:tc>
          <w:tcPr>
            <w:tcW w:w="497" w:type="dxa"/>
            <w:shd w:val="clear" w:color="auto" w:fill="AB0033"/>
            <w:vAlign w:val="center"/>
          </w:tcPr>
          <w:p w14:paraId="5D0A08BE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64FE41E7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TIPO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093335CE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0CA3CF1F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034D7CFB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1701" w:type="dxa"/>
            <w:shd w:val="clear" w:color="auto" w:fill="AB0033"/>
            <w:vAlign w:val="center"/>
          </w:tcPr>
          <w:p w14:paraId="4EC05CCF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EDITORIAL Y NO. DE EDICIÓN</w:t>
            </w:r>
          </w:p>
        </w:tc>
        <w:tc>
          <w:tcPr>
            <w:tcW w:w="1276" w:type="dxa"/>
            <w:gridSpan w:val="2"/>
            <w:shd w:val="clear" w:color="auto" w:fill="AB0033"/>
            <w:vAlign w:val="center"/>
          </w:tcPr>
          <w:p w14:paraId="44B550CF" w14:textId="77777777" w:rsidR="00BF1128" w:rsidRPr="00AA2A8B" w:rsidRDefault="0023304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 DE VOLÚ</w:t>
            </w:r>
            <w:r w:rsidR="00BF1128"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MENES</w:t>
            </w:r>
          </w:p>
        </w:tc>
      </w:tr>
      <w:tr w:rsidR="00BF1128" w:rsidRPr="00233048" w14:paraId="5E24BFE6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DA92B9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FA9EE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AF6D77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F07751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C243E7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57E054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9DFDF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692CF250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2E2CC3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C16F3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D54A6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5944A0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4E9BF7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6643EC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C8673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0C2D47FA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C58C39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4AAE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F2E717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3C37F3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DF4B94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07581A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FBFD3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5771F940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02EE90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DCB7D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0646B7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77C04D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BD22D3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91DFFB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E7A35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F1128" w:rsidRPr="00233048" w14:paraId="09FDEDAF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A73F260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263CD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F8060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C0B134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FF060F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3C5B8F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5549D2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14:paraId="6D9417BB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tbl>
      <w:tblPr>
        <w:tblStyle w:val="a2"/>
        <w:tblW w:w="10031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812"/>
      </w:tblGrid>
      <w:tr w:rsidR="00BF1128" w:rsidRPr="00233048" w14:paraId="41E23173" w14:textId="77777777" w:rsidTr="00D84721">
        <w:trPr>
          <w:trHeight w:val="567"/>
        </w:trPr>
        <w:tc>
          <w:tcPr>
            <w:tcW w:w="4219" w:type="dxa"/>
            <w:shd w:val="clear" w:color="auto" w:fill="AB0033"/>
            <w:vAlign w:val="center"/>
          </w:tcPr>
          <w:p w14:paraId="655F53DF" w14:textId="77777777" w:rsidR="00BF1128" w:rsidRPr="00AA2A8B" w:rsidRDefault="00BF1128" w:rsidP="005F5C48">
            <w:pP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  <w:lang w:val="es-MX"/>
              </w:rPr>
              <w:t>LISTADO DE ACERVO BIBLIOGRÁFICO DE LA ASIGNATURA: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1846E" w14:textId="77777777" w:rsidR="00BF1128" w:rsidRPr="00233048" w:rsidRDefault="00BF1128" w:rsidP="005F5C48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1D8FD92E" w14:textId="77777777" w:rsidR="00BF1128" w:rsidRPr="00233048" w:rsidRDefault="00BF1128" w:rsidP="00BF1128">
      <w:pPr>
        <w:ind w:left="706" w:hanging="706"/>
        <w:jc w:val="both"/>
        <w:rPr>
          <w:rFonts w:asciiTheme="majorHAnsi" w:eastAsia="Helvetica Neue" w:hAnsiTheme="majorHAnsi" w:cs="Helvetica Neue"/>
          <w:color w:val="000000"/>
          <w:sz w:val="20"/>
          <w:szCs w:val="20"/>
        </w:rPr>
      </w:pPr>
    </w:p>
    <w:tbl>
      <w:tblPr>
        <w:tblStyle w:val="a3"/>
        <w:tblW w:w="9994" w:type="dxa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275"/>
        <w:gridCol w:w="2127"/>
        <w:gridCol w:w="755"/>
        <w:gridCol w:w="2363"/>
        <w:gridCol w:w="1701"/>
        <w:gridCol w:w="1276"/>
      </w:tblGrid>
      <w:tr w:rsidR="00BF1128" w:rsidRPr="00233048" w14:paraId="59F27F44" w14:textId="77777777" w:rsidTr="00D84721">
        <w:tc>
          <w:tcPr>
            <w:tcW w:w="497" w:type="dxa"/>
            <w:shd w:val="clear" w:color="auto" w:fill="AB0033"/>
            <w:vAlign w:val="center"/>
          </w:tcPr>
          <w:p w14:paraId="328B695E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bookmarkStart w:id="0" w:name="_GoBack" w:colFirst="0" w:colLast="6"/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</w:t>
            </w:r>
          </w:p>
        </w:tc>
        <w:tc>
          <w:tcPr>
            <w:tcW w:w="1275" w:type="dxa"/>
            <w:shd w:val="clear" w:color="auto" w:fill="AB0033"/>
            <w:vAlign w:val="center"/>
          </w:tcPr>
          <w:p w14:paraId="295602B5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TIPO</w:t>
            </w:r>
          </w:p>
        </w:tc>
        <w:tc>
          <w:tcPr>
            <w:tcW w:w="2127" w:type="dxa"/>
            <w:shd w:val="clear" w:color="auto" w:fill="AB0033"/>
            <w:vAlign w:val="center"/>
          </w:tcPr>
          <w:p w14:paraId="63B29F23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AUTOR</w:t>
            </w:r>
          </w:p>
        </w:tc>
        <w:tc>
          <w:tcPr>
            <w:tcW w:w="755" w:type="dxa"/>
            <w:shd w:val="clear" w:color="auto" w:fill="AB0033"/>
            <w:vAlign w:val="center"/>
          </w:tcPr>
          <w:p w14:paraId="568FE332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  <w:tc>
          <w:tcPr>
            <w:tcW w:w="2363" w:type="dxa"/>
            <w:shd w:val="clear" w:color="auto" w:fill="AB0033"/>
            <w:vAlign w:val="center"/>
          </w:tcPr>
          <w:p w14:paraId="690BDB10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1701" w:type="dxa"/>
            <w:shd w:val="clear" w:color="auto" w:fill="AB0033"/>
            <w:vAlign w:val="center"/>
          </w:tcPr>
          <w:p w14:paraId="06DFF638" w14:textId="77777777" w:rsidR="00BF1128" w:rsidRPr="00AA2A8B" w:rsidRDefault="00BF112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EDITORIAL Y NO. DE EDICIÓN</w:t>
            </w:r>
          </w:p>
        </w:tc>
        <w:tc>
          <w:tcPr>
            <w:tcW w:w="1276" w:type="dxa"/>
            <w:shd w:val="clear" w:color="auto" w:fill="AB0033"/>
            <w:vAlign w:val="center"/>
          </w:tcPr>
          <w:p w14:paraId="58F56A0E" w14:textId="77777777" w:rsidR="00BF1128" w:rsidRPr="00AA2A8B" w:rsidRDefault="00233048" w:rsidP="005F5C4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NO. DE VOLÚ</w:t>
            </w:r>
            <w:r w:rsidR="00BF1128" w:rsidRPr="00AA2A8B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  <w:lang w:val="es-MX"/>
              </w:rPr>
              <w:t>MENES</w:t>
            </w:r>
          </w:p>
        </w:tc>
      </w:tr>
      <w:bookmarkEnd w:id="0"/>
      <w:tr w:rsidR="00BF1128" w:rsidRPr="00233048" w14:paraId="0DA72594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70927E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4D68D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5BCE83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B25381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5DE6518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D198B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DC1F3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3251C86B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0595E1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7B11C3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65404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A5FC6D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075C519F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B3EB9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308B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05CF28D2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682815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8E9F4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241F7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2D6F7CF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BED9E2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D95C3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B2A0C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70D6BF88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75DC60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839851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A77533C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EC10FA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F82078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67B709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E5AACF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  <w:tr w:rsidR="00BF1128" w:rsidRPr="00233048" w14:paraId="2E92964F" w14:textId="77777777" w:rsidTr="00233048"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97EB9AA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  <w:r w:rsidRPr="00233048"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A5B94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9C29345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8987ECE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D457C46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BD88A8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07F5B" w14:textId="77777777" w:rsidR="00BF1128" w:rsidRPr="00233048" w:rsidRDefault="00BF1128" w:rsidP="005F5C48">
            <w:pPr>
              <w:jc w:val="center"/>
              <w:rPr>
                <w:rFonts w:asciiTheme="majorHAnsi" w:eastAsia="Helvetica Neue" w:hAnsiTheme="majorHAnsi" w:cs="Helvetica Neue"/>
                <w:color w:val="404040" w:themeColor="text1" w:themeTint="BF"/>
                <w:sz w:val="18"/>
                <w:szCs w:val="18"/>
                <w:lang w:val="es-MX"/>
              </w:rPr>
            </w:pPr>
          </w:p>
        </w:tc>
      </w:tr>
    </w:tbl>
    <w:p w14:paraId="489D1CC8" w14:textId="77777777" w:rsidR="00BF1128" w:rsidRPr="00233048" w:rsidRDefault="00BF1128">
      <w:pPr>
        <w:rPr>
          <w:rFonts w:asciiTheme="majorHAnsi" w:eastAsia="Helvetica Neue" w:hAnsiTheme="majorHAnsi" w:cs="Helvetica Neue"/>
          <w:color w:val="404040"/>
          <w:sz w:val="20"/>
          <w:szCs w:val="20"/>
          <w:lang w:val="es-MX" w:eastAsia="en-US"/>
        </w:rPr>
      </w:pPr>
    </w:p>
    <w:p w14:paraId="4E65F474" w14:textId="77777777" w:rsidR="00C13E10" w:rsidRPr="001F66AC" w:rsidRDefault="00C13E10" w:rsidP="00845CE0">
      <w:pPr>
        <w:spacing w:line="288" w:lineRule="auto"/>
        <w:jc w:val="both"/>
        <w:rPr>
          <w:rFonts w:asciiTheme="majorHAnsi" w:eastAsia="Helvetica Neue" w:hAnsiTheme="majorHAnsi" w:cs="Helvetica Neue"/>
          <w:sz w:val="20"/>
          <w:szCs w:val="20"/>
          <w:lang w:val="es-MX"/>
        </w:rPr>
      </w:pPr>
      <w:r w:rsidRPr="001F66AC">
        <w:rPr>
          <w:rFonts w:asciiTheme="majorHAnsi" w:eastAsia="Helvetica Neue" w:hAnsiTheme="majorHAnsi" w:cs="Helvetica Neue"/>
          <w:b/>
          <w:bCs/>
          <w:sz w:val="20"/>
          <w:szCs w:val="20"/>
          <w:lang w:val="es-MX"/>
        </w:rPr>
        <w:t>1</w:t>
      </w:r>
      <w:r w:rsidRPr="001F66AC">
        <w:rPr>
          <w:rFonts w:asciiTheme="majorHAnsi" w:eastAsia="Helvetica Neue" w:hAnsiTheme="majorHAnsi" w:cs="Helvetica Neue"/>
          <w:bCs/>
          <w:sz w:val="20"/>
          <w:szCs w:val="20"/>
          <w:lang w:val="es-MX"/>
        </w:rPr>
        <w:t>.</w:t>
      </w: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Listado de acervo bibliográfico. Se relaciona y concentra el material de consulta disponible para apoyar cada una de las asignaturas del programa académico propuesto: libros, revistas, antologías, videos, películas, audios, recursos electrónicos o digitales etc., así como convenios para uso de programas y redes académicas de bibliotecas virtuales.</w:t>
      </w:r>
    </w:p>
    <w:p w14:paraId="385FF124" w14:textId="77777777" w:rsidR="00845CE0" w:rsidRPr="001F66AC" w:rsidRDefault="00845CE0" w:rsidP="00845CE0">
      <w:pPr>
        <w:spacing w:line="288" w:lineRule="auto"/>
        <w:jc w:val="both"/>
        <w:rPr>
          <w:rFonts w:asciiTheme="majorHAnsi" w:eastAsia="Helvetica Neue" w:hAnsiTheme="majorHAnsi" w:cs="Helvetica Neue"/>
          <w:sz w:val="20"/>
          <w:szCs w:val="20"/>
          <w:lang w:val="es-MX"/>
        </w:rPr>
      </w:pPr>
    </w:p>
    <w:p w14:paraId="53B2B43D" w14:textId="77777777" w:rsidR="00C13E10" w:rsidRPr="001F66AC" w:rsidRDefault="00610FAD" w:rsidP="00845CE0">
      <w:pPr>
        <w:spacing w:line="288" w:lineRule="auto"/>
        <w:jc w:val="both"/>
        <w:rPr>
          <w:rFonts w:asciiTheme="majorHAnsi" w:hAnsiTheme="majorHAnsi" w:cs="Arial"/>
          <w:sz w:val="20"/>
          <w:szCs w:val="20"/>
          <w:lang w:val="es-MX"/>
        </w:rPr>
      </w:pP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Se deberá citar consecutivamente: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autor,</w:t>
      </w:r>
      <w:r w:rsidR="00B64EFE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año, tí</w:t>
      </w: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tulo, editorial, 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núme</w:t>
      </w:r>
      <w:r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ro de edición de los materiales y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número de volúmenes. Mínimo tres referencias </w:t>
      </w:r>
      <w:r w:rsidR="000C7E3B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actualizada</w:t>
      </w:r>
      <w:r w:rsidR="00025824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s</w:t>
      </w:r>
      <w:r w:rsidR="00AD1CFB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 xml:space="preserve"> </w:t>
      </w:r>
      <w:r w:rsidR="00C13E10" w:rsidRPr="001F66AC">
        <w:rPr>
          <w:rFonts w:asciiTheme="majorHAnsi" w:eastAsia="Helvetica Neue" w:hAnsiTheme="majorHAnsi" w:cs="Helvetica Neue"/>
          <w:sz w:val="20"/>
          <w:szCs w:val="20"/>
          <w:lang w:val="es-MX"/>
        </w:rPr>
        <w:t>por asignatura de al menos 10 años a la fecha.</w:t>
      </w:r>
    </w:p>
    <w:p w14:paraId="09B970EA" w14:textId="77777777" w:rsidR="00C13E10" w:rsidRPr="009D43BD" w:rsidRDefault="00C13E10" w:rsidP="00C13E10">
      <w:pPr>
        <w:rPr>
          <w:rFonts w:ascii="HelveticaNeueLT Std Lt" w:eastAsia="Helvetica Neue" w:hAnsi="HelveticaNeueLT Std Lt" w:cs="Helvetica Neue"/>
          <w:color w:val="404040" w:themeColor="text1" w:themeTint="BF"/>
          <w:lang w:val="es-MX"/>
        </w:rPr>
      </w:pPr>
    </w:p>
    <w:sectPr w:rsidR="00C13E10" w:rsidRPr="009D43BD" w:rsidSect="007C483F">
      <w:headerReference w:type="default" r:id="rId8"/>
      <w:footerReference w:type="default" r:id="rId9"/>
      <w:pgSz w:w="12240" w:h="15840"/>
      <w:pgMar w:top="2552" w:right="1043" w:bottom="1418" w:left="1276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E4E5F" w14:textId="77777777" w:rsidR="00697F29" w:rsidRDefault="00697F29">
      <w:r>
        <w:separator/>
      </w:r>
    </w:p>
  </w:endnote>
  <w:endnote w:type="continuationSeparator" w:id="0">
    <w:p w14:paraId="27D77CFA" w14:textId="77777777" w:rsidR="00697F29" w:rsidRDefault="0069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 Neue" w:hAnsi="Helvetica Neue"/>
        <w:color w:val="404040" w:themeColor="text1" w:themeTint="BF"/>
        <w:sz w:val="20"/>
        <w:szCs w:val="20"/>
      </w:rPr>
      <w:id w:val="1706460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76D3980A" w14:textId="5971A42E" w:rsidR="00BF1128" w:rsidRPr="001F66AC" w:rsidRDefault="009565E6" w:rsidP="001F66AC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9565E6">
          <w:rPr>
            <w:rFonts w:asciiTheme="majorHAnsi" w:hAnsiTheme="majorHAnsi"/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64384" behindDoc="1" locked="0" layoutInCell="1" allowOverlap="1" wp14:anchorId="6B8E42D3" wp14:editId="4E214E01">
              <wp:simplePos x="0" y="0"/>
              <wp:positionH relativeFrom="column">
                <wp:posOffset>3641725</wp:posOffset>
              </wp:positionH>
              <wp:positionV relativeFrom="paragraph">
                <wp:posOffset>-1685290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56FAF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BF1128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A56FAF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AA2A8B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="00A56FAF" w:rsidRPr="001F66AC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4B40A" w14:textId="77777777" w:rsidR="00697F29" w:rsidRDefault="00697F29">
      <w:r>
        <w:separator/>
      </w:r>
    </w:p>
  </w:footnote>
  <w:footnote w:type="continuationSeparator" w:id="0">
    <w:p w14:paraId="7D0F33CB" w14:textId="77777777" w:rsidR="00697F29" w:rsidRDefault="0069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CAD21" w14:textId="77777777" w:rsidR="00C16694" w:rsidRPr="009565E6" w:rsidRDefault="005E41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9565E6">
      <w:rPr>
        <w:noProof/>
        <w:sz w:val="18"/>
        <w:szCs w:val="18"/>
        <w:lang w:val="es-MX"/>
      </w:rPr>
      <w:drawing>
        <wp:anchor distT="0" distB="0" distL="114300" distR="114300" simplePos="0" relativeHeight="251663360" behindDoc="1" locked="0" layoutInCell="1" allowOverlap="1" wp14:anchorId="5D850A9A" wp14:editId="53F4A404">
          <wp:simplePos x="0" y="0"/>
          <wp:positionH relativeFrom="column">
            <wp:posOffset>-811530</wp:posOffset>
          </wp:positionH>
          <wp:positionV relativeFrom="paragraph">
            <wp:posOffset>-287933</wp:posOffset>
          </wp:positionV>
          <wp:extent cx="7626668" cy="14954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2E8" w:rsidRPr="009565E6">
      <w:rPr>
        <w:rFonts w:asciiTheme="majorHAnsi" w:eastAsia="Helvetica Neue" w:hAnsiTheme="majorHAnsi" w:cs="Helvetica Neue"/>
        <w:color w:val="404040"/>
        <w:sz w:val="18"/>
        <w:szCs w:val="18"/>
      </w:rPr>
      <w:t>M</w:t>
    </w:r>
    <w:r w:rsidR="003562E8" w:rsidRPr="009565E6">
      <w:rPr>
        <w:rFonts w:asciiTheme="majorHAnsi" w:eastAsia="Helvetica Neue" w:hAnsiTheme="majorHAnsi" w:cs="Helvetica Neue"/>
        <w:sz w:val="18"/>
        <w:szCs w:val="18"/>
      </w:rPr>
      <w:t xml:space="preserve">odalidad Escolarizada, No Escolarizada </w:t>
    </w:r>
    <w:r w:rsidR="00ED4D2E" w:rsidRPr="009565E6">
      <w:rPr>
        <w:rFonts w:asciiTheme="majorHAnsi" w:eastAsia="Helvetica Neue" w:hAnsiTheme="majorHAnsi" w:cs="Helvetica Neue"/>
        <w:sz w:val="18"/>
        <w:szCs w:val="18"/>
      </w:rPr>
      <w:t>y Mixta</w:t>
    </w:r>
  </w:p>
  <w:p w14:paraId="1FCD4678" w14:textId="77777777" w:rsidR="00B3568F" w:rsidRPr="009565E6" w:rsidRDefault="00B3568F" w:rsidP="00B3568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9565E6">
      <w:rPr>
        <w:rFonts w:asciiTheme="majorHAnsi" w:eastAsia="Helvetica Neue" w:hAnsiTheme="majorHAnsi" w:cs="Helvetica Neue"/>
        <w:sz w:val="18"/>
        <w:szCs w:val="18"/>
      </w:rPr>
      <w:t xml:space="preserve">CAMBIO AL PLAN Y PROGRAMAS DE ESTUDIO </w:t>
    </w:r>
  </w:p>
  <w:p w14:paraId="21152983" w14:textId="77777777" w:rsidR="00B3568F" w:rsidRPr="009565E6" w:rsidRDefault="00B3568F" w:rsidP="00B3568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9565E6">
      <w:rPr>
        <w:rFonts w:asciiTheme="majorHAnsi" w:eastAsia="Helvetica Neue" w:hAnsiTheme="majorHAnsi" w:cs="Helvetica Neue"/>
        <w:sz w:val="18"/>
        <w:szCs w:val="18"/>
      </w:rPr>
      <w:t>DEL TIPO DE EDUCACIÓN SUPERIOR</w:t>
    </w:r>
  </w:p>
  <w:p w14:paraId="557B596E" w14:textId="77777777" w:rsidR="00C16694" w:rsidRPr="009565E6" w:rsidRDefault="003562E8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9565E6">
      <w:rPr>
        <w:rFonts w:asciiTheme="majorHAnsi" w:eastAsia="Helvetica Neue" w:hAnsiTheme="majorHAnsi" w:cs="Helvetica Neue"/>
        <w:sz w:val="18"/>
        <w:szCs w:val="18"/>
      </w:rPr>
      <w:t>FORMATO 7</w:t>
    </w:r>
  </w:p>
  <w:p w14:paraId="1A50F06C" w14:textId="27979394" w:rsidR="009565E6" w:rsidRPr="009565E6" w:rsidRDefault="009565E6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9565E6">
      <w:rPr>
        <w:rFonts w:asciiTheme="majorHAnsi" w:eastAsia="Helvetica Neue" w:hAnsiTheme="majorHAnsi" w:cs="Helvetica Neue"/>
        <w:sz w:val="18"/>
        <w:szCs w:val="18"/>
      </w:rPr>
      <w:t>SET-00388</w:t>
    </w:r>
  </w:p>
  <w:p w14:paraId="38907307" w14:textId="77777777" w:rsidR="009565E6" w:rsidRPr="001F66AC" w:rsidRDefault="009565E6">
    <w:pPr>
      <w:jc w:val="right"/>
      <w:rPr>
        <w:rFonts w:asciiTheme="majorHAnsi" w:eastAsia="Helvetica Neue" w:hAnsiTheme="majorHAnsi" w:cs="Helvetica Neue"/>
        <w:sz w:val="16"/>
        <w:szCs w:val="16"/>
      </w:rPr>
    </w:pPr>
  </w:p>
  <w:p w14:paraId="7822A1A8" w14:textId="77777777" w:rsidR="00C16694" w:rsidRPr="00233048" w:rsidRDefault="003562E8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233048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63A09BEC" w14:textId="77777777" w:rsidR="00C16694" w:rsidRDefault="003562E8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233048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54F0345D" w14:textId="77777777" w:rsidR="00300C05" w:rsidRPr="00300C05" w:rsidRDefault="00300C05" w:rsidP="00300C05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</w:pPr>
    <w:r w:rsidRPr="00300C05"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  <w:t>COORDINACIÓN DE COMISIONES DE PLANEACIÓN Y PROGRAMACIÓN</w:t>
    </w:r>
  </w:p>
  <w:p w14:paraId="07FDC40A" w14:textId="77777777" w:rsidR="00300C05" w:rsidRPr="009565E6" w:rsidRDefault="00300C05">
    <w:pPr>
      <w:jc w:val="center"/>
      <w:rPr>
        <w:rFonts w:asciiTheme="majorHAnsi" w:eastAsia="Helvetica Neue" w:hAnsiTheme="majorHAnsi" w:cs="Helvetica Neue"/>
        <w:b/>
        <w:color w:val="000000"/>
        <w:sz w:val="1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31A88"/>
    <w:multiLevelType w:val="hybridMultilevel"/>
    <w:tmpl w:val="807E0A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694"/>
    <w:rsid w:val="00025824"/>
    <w:rsid w:val="00060434"/>
    <w:rsid w:val="000C7E3B"/>
    <w:rsid w:val="001057E0"/>
    <w:rsid w:val="001842B0"/>
    <w:rsid w:val="001C466E"/>
    <w:rsid w:val="001F66AC"/>
    <w:rsid w:val="00226DA7"/>
    <w:rsid w:val="00233048"/>
    <w:rsid w:val="00300C05"/>
    <w:rsid w:val="00340BBA"/>
    <w:rsid w:val="003562E8"/>
    <w:rsid w:val="003B46B4"/>
    <w:rsid w:val="003B618B"/>
    <w:rsid w:val="003C2C9A"/>
    <w:rsid w:val="003C6948"/>
    <w:rsid w:val="003C77FE"/>
    <w:rsid w:val="00444905"/>
    <w:rsid w:val="00493B6A"/>
    <w:rsid w:val="005136FF"/>
    <w:rsid w:val="005612A4"/>
    <w:rsid w:val="005E4126"/>
    <w:rsid w:val="00605D2C"/>
    <w:rsid w:val="00610FAD"/>
    <w:rsid w:val="00664DF9"/>
    <w:rsid w:val="00697764"/>
    <w:rsid w:val="00697F29"/>
    <w:rsid w:val="006C1C7E"/>
    <w:rsid w:val="007241E3"/>
    <w:rsid w:val="007325B2"/>
    <w:rsid w:val="007454E1"/>
    <w:rsid w:val="00755771"/>
    <w:rsid w:val="007C483F"/>
    <w:rsid w:val="00835D85"/>
    <w:rsid w:val="00845CE0"/>
    <w:rsid w:val="00893977"/>
    <w:rsid w:val="008D5BE7"/>
    <w:rsid w:val="008F792F"/>
    <w:rsid w:val="00936573"/>
    <w:rsid w:val="009565E6"/>
    <w:rsid w:val="0097474C"/>
    <w:rsid w:val="009747B1"/>
    <w:rsid w:val="009D43BD"/>
    <w:rsid w:val="00A05AB5"/>
    <w:rsid w:val="00A56FAF"/>
    <w:rsid w:val="00A6460C"/>
    <w:rsid w:val="00A64DA5"/>
    <w:rsid w:val="00A6544A"/>
    <w:rsid w:val="00A80B6D"/>
    <w:rsid w:val="00AA2A8B"/>
    <w:rsid w:val="00AC718A"/>
    <w:rsid w:val="00AD1CFB"/>
    <w:rsid w:val="00B332ED"/>
    <w:rsid w:val="00B3568F"/>
    <w:rsid w:val="00B42537"/>
    <w:rsid w:val="00B64EFE"/>
    <w:rsid w:val="00B7090F"/>
    <w:rsid w:val="00B776FE"/>
    <w:rsid w:val="00BF1128"/>
    <w:rsid w:val="00C015DF"/>
    <w:rsid w:val="00C02A8F"/>
    <w:rsid w:val="00C13E10"/>
    <w:rsid w:val="00C16694"/>
    <w:rsid w:val="00C8612F"/>
    <w:rsid w:val="00CD45A8"/>
    <w:rsid w:val="00D84721"/>
    <w:rsid w:val="00DA3F57"/>
    <w:rsid w:val="00DC37A9"/>
    <w:rsid w:val="00ED07B1"/>
    <w:rsid w:val="00ED4D2E"/>
    <w:rsid w:val="00F5632D"/>
    <w:rsid w:val="00FD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4A46A"/>
  <w15:docId w15:val="{D07C616C-E896-4F0E-969D-4B231E13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F"/>
  </w:style>
  <w:style w:type="paragraph" w:styleId="Ttulo1">
    <w:name w:val="heading 1"/>
    <w:basedOn w:val="Normal"/>
    <w:next w:val="Normal"/>
    <w:uiPriority w:val="9"/>
    <w:qFormat/>
    <w:rsid w:val="008F79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2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F79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8F792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8F79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1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2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3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4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5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6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7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8">
    <w:basedOn w:val="TableNormal"/>
    <w:rsid w:val="008F792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a9">
    <w:basedOn w:val="TableNormal"/>
    <w:rsid w:val="008F792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7SolYUwzNHtKevxqgHQyMtcyPQ==">AMUW2mXfsgv0SngWLkcWL89BG6qMc++vPMyHu/YKINlZdy2UuFdWJUrDIAiCVG5zzUm40HqmRNseyVhNRdDWKRXYlGtzx59fZGr4VCdoLUd+tMGv4O/emZL98y/sImVf2zDt5XD1Ijhz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SGRT</dc:creator>
  <cp:lastModifiedBy>DELL</cp:lastModifiedBy>
  <cp:revision>44</cp:revision>
  <cp:lastPrinted>2021-07-13T19:09:00Z</cp:lastPrinted>
  <dcterms:created xsi:type="dcterms:W3CDTF">2020-02-13T17:11:00Z</dcterms:created>
  <dcterms:modified xsi:type="dcterms:W3CDTF">2025-02-11T19:34:00Z</dcterms:modified>
</cp:coreProperties>
</file>