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CDBF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1C16DD06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3429F158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481C7F5B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084E9D5B" w14:textId="77777777" w:rsidR="002770EB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Relación de documentos y requisitos que debe presentar el solicitante para</w:t>
      </w:r>
      <w:r w:rsidR="005743F3">
        <w:rPr>
          <w:rFonts w:ascii="Encode Sans" w:eastAsia="Encode Sans" w:hAnsi="Encode Sans" w:cs="Encode Sans"/>
          <w:sz w:val="20"/>
          <w:szCs w:val="20"/>
        </w:rPr>
        <w:t xml:space="preserve"> Autorización Oficial de Estudios o Reapertura de Plantel Particular del Tipo de Educación Básica, Servicio </w:t>
      </w:r>
      <w:r w:rsidRPr="00E11EC7">
        <w:rPr>
          <w:rFonts w:ascii="Encode Sans" w:eastAsia="Encode Sans" w:hAnsi="Encode Sans" w:cs="Encode Sans"/>
          <w:sz w:val="20"/>
          <w:szCs w:val="20"/>
        </w:rPr>
        <w:t>Preescolar.</w:t>
      </w:r>
    </w:p>
    <w:p w14:paraId="4AF750A0" w14:textId="77777777" w:rsidR="00072FC9" w:rsidRDefault="00072FC9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0CDCD62E" w14:textId="77777777" w:rsidR="00072FC9" w:rsidRPr="00E11EC7" w:rsidRDefault="00072FC9" w:rsidP="00072FC9">
      <w:pPr>
        <w:jc w:val="both"/>
        <w:rPr>
          <w:rFonts w:ascii="Encode Sans" w:eastAsia="Encode Sans" w:hAnsi="Encode Sans" w:cs="Encode Sans"/>
          <w:sz w:val="20"/>
          <w:szCs w:val="20"/>
        </w:rPr>
      </w:pPr>
      <w:bookmarkStart w:id="1" w:name="_Hlk158646946"/>
      <w:r>
        <w:rPr>
          <w:rFonts w:ascii="Encode Sans" w:eastAsia="Encode Sans" w:hAnsi="Encode Sans" w:cs="Encode Sans"/>
          <w:sz w:val="20"/>
          <w:szCs w:val="20"/>
        </w:rPr>
        <w:t>Es un trámite que se brinda a personas físicas o morales que</w:t>
      </w:r>
      <w:r w:rsidR="00346C0C">
        <w:rPr>
          <w:rFonts w:ascii="Encode Sans" w:eastAsia="Encode Sans" w:hAnsi="Encode Sans" w:cs="Encode Sans"/>
          <w:sz w:val="20"/>
          <w:szCs w:val="20"/>
        </w:rPr>
        <w:t xml:space="preserve"> están</w:t>
      </w:r>
      <w:r>
        <w:rPr>
          <w:rFonts w:ascii="Encode Sans" w:eastAsia="Encode Sans" w:hAnsi="Encode Sans" w:cs="Encode Sans"/>
          <w:sz w:val="20"/>
          <w:szCs w:val="20"/>
        </w:rPr>
        <w:t xml:space="preserve"> interesadas</w:t>
      </w:r>
      <w:r w:rsidR="00346C0C">
        <w:rPr>
          <w:rFonts w:ascii="Encode Sans" w:eastAsia="Encode Sans" w:hAnsi="Encode Sans" w:cs="Encode Sans"/>
          <w:sz w:val="20"/>
          <w:szCs w:val="20"/>
        </w:rPr>
        <w:t xml:space="preserve"> en</w:t>
      </w:r>
      <w:r>
        <w:rPr>
          <w:rFonts w:ascii="Encode Sans" w:eastAsia="Encode Sans" w:hAnsi="Encode Sans" w:cs="Encode Sans"/>
          <w:sz w:val="20"/>
          <w:szCs w:val="20"/>
        </w:rPr>
        <w:t xml:space="preserve"> obtener Autorización para Impartir Estudios de Educación Preescolar que les permita prestar el servicio educativo particular en el estado de Tamaulipas.</w:t>
      </w:r>
    </w:p>
    <w:bookmarkEnd w:id="1"/>
    <w:p w14:paraId="0F116434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293DC8ED" w14:textId="77777777" w:rsidR="002770EB" w:rsidRPr="00E11EC7" w:rsidRDefault="00A05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Llenar la Solicitud en apego al Acuerdo Secretarial 357, en donde se establecen los trámites y procedimientos relacionados con la Autorización para impartir Educación Preescolar. (Anexo 1)</w:t>
      </w:r>
    </w:p>
    <w:p w14:paraId="4252021E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F280074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</w:t>
      </w:r>
      <w:r w:rsidR="00A05241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vigente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expedido por el Instituto Tamaulipeco de Infraestructura Física Educativa en Tamaulipas (ITIFE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).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bookmarkStart w:id="2" w:name="_Hlk158202313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Teléfono: 834 316 21 83 y 834 316 20 03 Ext: 46842.</w:t>
      </w:r>
    </w:p>
    <w:bookmarkEnd w:id="2"/>
    <w:p w14:paraId="1CA64DE4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3306DEF3" w14:textId="77777777" w:rsidR="00763BC2" w:rsidRPr="00E11EC7" w:rsidRDefault="0076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Personalidad del solicitante:</w:t>
      </w:r>
    </w:p>
    <w:p w14:paraId="29A3CFD1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física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: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0C685FF8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moral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escritura constitutiva debidamente notariada e inscrita al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la misma deberá contemplar en su objeto social el impartir educación preescolar.</w:t>
      </w:r>
    </w:p>
    <w:p w14:paraId="1B3654CF" w14:textId="77777777" w:rsidR="002770EB" w:rsidRPr="00E11EC7" w:rsidRDefault="00763BC2" w:rsidP="00E11EC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acreditar con poder notariado </w:t>
      </w:r>
      <w:r w:rsidR="008350F8">
        <w:rPr>
          <w:rFonts w:ascii="Encode Sans" w:eastAsia="Encode Sans" w:hAnsi="Encode Sans" w:cs="Encode Sans"/>
          <w:color w:val="000000"/>
          <w:sz w:val="20"/>
          <w:szCs w:val="20"/>
        </w:rPr>
        <w:t>actualizado,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</w:p>
    <w:p w14:paraId="0E604705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3" w:name="_Hlk158202494"/>
    </w:p>
    <w:p w14:paraId="1E9138AD" w14:textId="77777777" w:rsidR="002770EB" w:rsidRPr="00E11EC7" w:rsidRDefault="00CC78F8" w:rsidP="00E11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Propuesta de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Plantilla del Personal con datos correctos y funciones a desempeñar (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2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incluir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acta de nacimiento,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copia del título o cédula profesional respectivos, o bien copia certificada de los mismos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identificación oficial con fotografía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RFC, CURP y certificado médico.</w:t>
      </w:r>
    </w:p>
    <w:p w14:paraId="4437FE9E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32FCEF6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Carta compromiso </w:t>
      </w:r>
      <w:r w:rsidRPr="00E11EC7">
        <w:rPr>
          <w:rFonts w:ascii="Encode Sans" w:eastAsia="Encode Sans" w:hAnsi="Encode Sans" w:cs="Encode Sans"/>
          <w:b/>
          <w:color w:val="000000"/>
          <w:sz w:val="20"/>
          <w:szCs w:val="20"/>
        </w:rPr>
        <w:t>ratificada ante Notaria Público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donde el particular se compromete adquirir póliza de seguro escolar ante eventualidades que pongan en riesgo la vida y la integridad física de los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niños y niñas,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durante su traslado y permanencia en el centro educativo. </w:t>
      </w:r>
    </w:p>
    <w:p w14:paraId="4C238BDB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0AB93E42" w14:textId="77777777" w:rsidR="002770EB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7F961A74" w14:textId="77777777" w:rsidR="00F107D7" w:rsidRDefault="00F107D7" w:rsidP="00F10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con:</w:t>
      </w:r>
    </w:p>
    <w:p w14:paraId="3C81C1FC" w14:textId="77777777" w:rsidR="00F107D7" w:rsidRDefault="00F107D7" w:rsidP="00F107D7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 aulas de 24 metros cuadrados (como mínimo) cada una.</w:t>
      </w:r>
    </w:p>
    <w:p w14:paraId="58FBC579" w14:textId="77777777" w:rsidR="00F107D7" w:rsidRDefault="00461EC6" w:rsidP="00F107D7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Área cívica.</w:t>
      </w:r>
    </w:p>
    <w:p w14:paraId="4DD3A67F" w14:textId="77777777" w:rsidR="00F107D7" w:rsidRDefault="00F107D7" w:rsidP="00F107D7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Patio o área recreativa (el cual deberá ubicarse en la planta baja del inmueble)</w:t>
      </w:r>
    </w:p>
    <w:p w14:paraId="4BA7336C" w14:textId="77777777" w:rsidR="002770EB" w:rsidRDefault="00F107D7" w:rsidP="00F107D7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2 sanitarios para alumna, 2 para alumnos y 1 para personal docente.</w:t>
      </w:r>
    </w:p>
    <w:p w14:paraId="686C958B" w14:textId="77777777" w:rsidR="00900D43" w:rsidRPr="00900D43" w:rsidRDefault="00900D43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900D43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 w:rsidRPr="00900D43"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</w:p>
    <w:p w14:paraId="28B1D123" w14:textId="77777777" w:rsidR="00900D43" w:rsidRDefault="00900D43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7F31AC3" w14:textId="77777777" w:rsidR="00243696" w:rsidRDefault="00243696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AA7C549" w14:textId="77777777" w:rsidR="00243696" w:rsidRDefault="00243696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AE0C3E7" w14:textId="77777777" w:rsidR="00243696" w:rsidRDefault="00243696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D4DE7AB" w14:textId="77777777" w:rsidR="00243696" w:rsidRPr="00900D43" w:rsidRDefault="00243696" w:rsidP="0090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8B0E4CF" w14:textId="77777777" w:rsidR="00A55793" w:rsidRPr="00E11EC7" w:rsidRDefault="00420ABA" w:rsidP="00A55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4546C2C6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46AAFD25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educación preescolar y ratificación de firmas ante notario público.</w:t>
      </w:r>
    </w:p>
    <w:p w14:paraId="28BE5EC4" w14:textId="77777777" w:rsidR="002770EB" w:rsidRPr="00E11EC7" w:rsidRDefault="00B10A8D" w:rsidP="00A5579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preescolar y ratificación de las firmas ante notario público.</w:t>
      </w:r>
    </w:p>
    <w:p w14:paraId="2A465561" w14:textId="77777777" w:rsidR="00E11EC7" w:rsidRDefault="00E11EC7" w:rsidP="00E11EC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7462B59" w14:textId="77777777" w:rsidR="002770EB" w:rsidRPr="00E11EC7" w:rsidRDefault="00B10A8D" w:rsidP="00B10A8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09F9EF9E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FA713E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546A44A8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BD8CD15" w14:textId="77777777" w:rsidR="002525E9" w:rsidRPr="00E11EC7" w:rsidRDefault="0025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17404F43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192D6C66" w14:textId="77777777" w:rsidR="002770EB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7EA43B39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7D81066B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9E03BDE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Croquis de localización (Google Maps) del plantel educativo, precisando las entrecalles en donde se encuentra el plantel educativo.</w:t>
      </w:r>
    </w:p>
    <w:p w14:paraId="0A659D60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77532AA9" w14:textId="77777777" w:rsidR="001E533D" w:rsidRPr="00E11EC7" w:rsidRDefault="00420ABA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5 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área </w:t>
      </w:r>
      <w:r w:rsidR="00461EC6">
        <w:rPr>
          <w:rFonts w:ascii="Encode Sans" w:eastAsia="Encode Sans" w:hAnsi="Encode Sans" w:cs="Encode Sans"/>
          <w:color w:val="000000"/>
          <w:sz w:val="20"/>
          <w:szCs w:val="20"/>
        </w:rPr>
        <w:t xml:space="preserve">recreativa </w:t>
      </w:r>
      <w:r w:rsidR="00461EC6" w:rsidRPr="00E11EC7">
        <w:rPr>
          <w:rFonts w:ascii="Encode Sans" w:eastAsia="Encode Sans" w:hAnsi="Encode Sans" w:cs="Encode Sans"/>
          <w:color w:val="000000"/>
          <w:sz w:val="20"/>
          <w:szCs w:val="20"/>
        </w:rPr>
        <w:t>y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área cívica. </w:t>
      </w:r>
    </w:p>
    <w:p w14:paraId="4C989DD7" w14:textId="77777777" w:rsidR="001E533D" w:rsidRPr="00E11EC7" w:rsidRDefault="001E533D" w:rsidP="001E533D">
      <w:pPr>
        <w:pStyle w:val="Prrafodelista"/>
        <w:rPr>
          <w:rFonts w:ascii="Encode Sans" w:hAnsi="Encode Sans"/>
          <w:color w:val="000000"/>
          <w:sz w:val="20"/>
          <w:szCs w:val="20"/>
        </w:rPr>
      </w:pPr>
    </w:p>
    <w:p w14:paraId="15EC121B" w14:textId="77777777" w:rsidR="001E533D" w:rsidRPr="00E11EC7" w:rsidRDefault="001E533D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1C7F56D9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C338FC8" w14:textId="77777777" w:rsidR="002770EB" w:rsidRPr="00E11EC7" w:rsidRDefault="00420ABA">
      <w:pPr>
        <w:numPr>
          <w:ilvl w:val="0"/>
          <w:numId w:val="1"/>
        </w:num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411FDA67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7E0A66B9" w14:textId="77777777" w:rsidR="002770EB" w:rsidRPr="00E11EC7" w:rsidRDefault="007C5649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7013C815" w14:textId="77777777" w:rsidR="002770EB" w:rsidRPr="00E11EC7" w:rsidRDefault="002770EB">
      <w:pPr>
        <w:ind w:left="720"/>
        <w:jc w:val="center"/>
        <w:rPr>
          <w:rFonts w:ascii="Encode Sans" w:eastAsia="Encode Sans" w:hAnsi="Encode Sans" w:cs="Encode Sans"/>
          <w:sz w:val="20"/>
          <w:szCs w:val="20"/>
        </w:rPr>
      </w:pPr>
      <w:bookmarkStart w:id="4" w:name="_heading=h.gjdgxs" w:colFirst="0" w:colLast="0"/>
      <w:bookmarkEnd w:id="4"/>
    </w:p>
    <w:p w14:paraId="3E8AE53A" w14:textId="77777777" w:rsidR="00243696" w:rsidRDefault="00243696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</w:p>
    <w:p w14:paraId="227E8F45" w14:textId="77777777" w:rsidR="00243696" w:rsidRDefault="00243696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</w:p>
    <w:p w14:paraId="18D2D6C9" w14:textId="77777777" w:rsidR="00243696" w:rsidRDefault="00243696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</w:p>
    <w:p w14:paraId="25481F77" w14:textId="77777777" w:rsidR="00243696" w:rsidRDefault="00243696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</w:p>
    <w:p w14:paraId="41EFB7A7" w14:textId="6B86967D" w:rsidR="002770EB" w:rsidRPr="00E11EC7" w:rsidRDefault="00420ABA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  <w:r w:rsidRPr="00E11EC7">
        <w:rPr>
          <w:rFonts w:ascii="Encode Sans" w:eastAsia="Encode Sans" w:hAnsi="Encode Sans" w:cs="Encode Sans"/>
          <w:b/>
          <w:sz w:val="20"/>
          <w:szCs w:val="20"/>
        </w:rPr>
        <w:t>La documentación anterior deberá entregarse a partir del 08 enero al 30 de abril del 2024, en carpetas y se proporcionará en original y copia. El solicitante traerá una copia adicional para sellar de recibido.</w:t>
      </w:r>
    </w:p>
    <w:p w14:paraId="24655C68" w14:textId="77777777" w:rsidR="002770EB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F96DA58" w14:textId="77777777" w:rsidR="00DA4C23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0BC762A" w14:textId="77777777" w:rsidR="00243696" w:rsidRPr="00E11EC7" w:rsidRDefault="00243696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394356A2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675F5792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4FAF6A42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bookmarkEnd w:id="3"/>
    <w:p w14:paraId="178C473C" w14:textId="77777777" w:rsidR="002770EB" w:rsidRPr="00E11EC7" w:rsidRDefault="002770EB">
      <w:pPr>
        <w:ind w:left="2410"/>
        <w:rPr>
          <w:rFonts w:ascii="Encode Sans" w:eastAsia="Encode Sans" w:hAnsi="Encode Sans" w:cs="Encode Sans"/>
          <w:sz w:val="20"/>
          <w:szCs w:val="20"/>
        </w:rPr>
      </w:pPr>
    </w:p>
    <w:sectPr w:rsidR="002770EB" w:rsidRPr="00E11EC7" w:rsidSect="00783DD0">
      <w:headerReference w:type="default" r:id="rId10"/>
      <w:footerReference w:type="default" r:id="rId11"/>
      <w:pgSz w:w="12240" w:h="15840"/>
      <w:pgMar w:top="1843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8867" w14:textId="77777777" w:rsidR="007C5649" w:rsidRDefault="007C5649">
      <w:r>
        <w:separator/>
      </w:r>
    </w:p>
  </w:endnote>
  <w:endnote w:type="continuationSeparator" w:id="0">
    <w:p w14:paraId="0B699C0E" w14:textId="77777777" w:rsidR="007C5649" w:rsidRDefault="007C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5470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8BF342" wp14:editId="76001872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6B5B6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08660154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4C4DB0E2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5B879EDF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TEL: (834) 31 8 90 </w:t>
                          </w:r>
                          <w:r w:rsidR="00900D43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50 EXT.</w:t>
                          </w: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 56109, 56106.</w:t>
                          </w:r>
                        </w:p>
                        <w:p w14:paraId="7CE6C9DE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3CDB4954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8BF342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7CB6B5B6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08660154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Praxedis Balboa S/N. </w:t>
                    </w:r>
                  </w:p>
                  <w:p w14:paraId="4C4DB0E2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5B879EDF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r w:rsidR="00900D43"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EXT.</w:t>
                    </w: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7CE6C9DE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3CDB4954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95F1" w14:textId="77777777" w:rsidR="007C5649" w:rsidRDefault="007C5649">
      <w:r>
        <w:separator/>
      </w:r>
    </w:p>
  </w:footnote>
  <w:footnote w:type="continuationSeparator" w:id="0">
    <w:p w14:paraId="067D2BF4" w14:textId="77777777" w:rsidR="007C5649" w:rsidRDefault="007C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05FC" w14:textId="28EE2EFA" w:rsidR="002770EB" w:rsidRDefault="002436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548CFA85" wp14:editId="3F73A804">
          <wp:extent cx="2369820" cy="541655"/>
          <wp:effectExtent l="0" t="0" r="0" b="0"/>
          <wp:docPr id="19434810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065B1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072FC9"/>
    <w:rsid w:val="00105851"/>
    <w:rsid w:val="0015313D"/>
    <w:rsid w:val="001E533D"/>
    <w:rsid w:val="00243696"/>
    <w:rsid w:val="002525E9"/>
    <w:rsid w:val="002770EB"/>
    <w:rsid w:val="002D6C71"/>
    <w:rsid w:val="00346C0C"/>
    <w:rsid w:val="00420ABA"/>
    <w:rsid w:val="00461EC6"/>
    <w:rsid w:val="005743F3"/>
    <w:rsid w:val="00615791"/>
    <w:rsid w:val="006F0A5C"/>
    <w:rsid w:val="00733E02"/>
    <w:rsid w:val="00763BC2"/>
    <w:rsid w:val="00783DD0"/>
    <w:rsid w:val="007C5649"/>
    <w:rsid w:val="008350F8"/>
    <w:rsid w:val="00900D43"/>
    <w:rsid w:val="00962A8C"/>
    <w:rsid w:val="00A05241"/>
    <w:rsid w:val="00A459C9"/>
    <w:rsid w:val="00A55793"/>
    <w:rsid w:val="00B10A8D"/>
    <w:rsid w:val="00B57B83"/>
    <w:rsid w:val="00CC78F8"/>
    <w:rsid w:val="00CD6EBE"/>
    <w:rsid w:val="00D9420F"/>
    <w:rsid w:val="00DA4C23"/>
    <w:rsid w:val="00E11EC7"/>
    <w:rsid w:val="00E650D8"/>
    <w:rsid w:val="00EA30A8"/>
    <w:rsid w:val="00ED16B1"/>
    <w:rsid w:val="00F107D7"/>
    <w:rsid w:val="00F41393"/>
    <w:rsid w:val="00F735F5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6C17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2024-02-09T22:19:00Z</cp:lastPrinted>
  <dcterms:created xsi:type="dcterms:W3CDTF">2024-04-26T17:59:00Z</dcterms:created>
  <dcterms:modified xsi:type="dcterms:W3CDTF">2024-04-26T17:59:00Z</dcterms:modified>
</cp:coreProperties>
</file>