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532D5" w14:textId="77777777" w:rsidR="00494522" w:rsidRPr="00512A36" w:rsidRDefault="00494522">
      <w:pPr>
        <w:pStyle w:val="Cuerpo"/>
        <w:tabs>
          <w:tab w:val="center" w:pos="4252"/>
          <w:tab w:val="right" w:pos="8504"/>
          <w:tab w:val="left" w:pos="8640"/>
          <w:tab w:val="left" w:pos="9360"/>
        </w:tabs>
        <w:jc w:val="right"/>
        <w:rPr>
          <w:color w:val="404040"/>
          <w:sz w:val="16"/>
          <w:szCs w:val="16"/>
          <w:u w:color="404040"/>
        </w:rPr>
      </w:pPr>
    </w:p>
    <w:p w14:paraId="115BE21C" w14:textId="77777777" w:rsidR="00494522" w:rsidRPr="00512A36" w:rsidRDefault="00754E0E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512A36">
        <w:rPr>
          <w:rStyle w:val="Ninguno"/>
          <w:sz w:val="20"/>
          <w:szCs w:val="20"/>
        </w:rPr>
        <w:t>SECRETAR</w:t>
      </w:r>
      <w:r w:rsidRPr="00512A36">
        <w:rPr>
          <w:rStyle w:val="Ninguno"/>
          <w:sz w:val="20"/>
          <w:szCs w:val="20"/>
          <w:lang w:val="es-ES_tradnl"/>
        </w:rPr>
        <w:t>ÍA DE EDUCACIÓ</w:t>
      </w:r>
      <w:r w:rsidRPr="00512A36">
        <w:rPr>
          <w:rStyle w:val="Ninguno"/>
          <w:sz w:val="20"/>
          <w:szCs w:val="20"/>
          <w:lang w:val="de-DE"/>
        </w:rPr>
        <w:t xml:space="preserve">N </w:t>
      </w:r>
    </w:p>
    <w:p w14:paraId="0CFDFFA7" w14:textId="77777777" w:rsidR="00494522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sz w:val="20"/>
          <w:szCs w:val="20"/>
          <w:lang w:val="es-ES_tradnl"/>
        </w:rPr>
      </w:pPr>
      <w:r w:rsidRPr="00512A36">
        <w:rPr>
          <w:rStyle w:val="Ninguno"/>
          <w:sz w:val="20"/>
          <w:szCs w:val="20"/>
        </w:rPr>
        <w:t>SUBSECRETAR</w:t>
      </w:r>
      <w:r w:rsidRPr="00512A36">
        <w:rPr>
          <w:rStyle w:val="Ninguno"/>
          <w:sz w:val="20"/>
          <w:szCs w:val="20"/>
          <w:lang w:val="es-ES_tradnl"/>
        </w:rPr>
        <w:t>ÍA DE EDUCACIÓN MEDIA SUPERIOR Y SUPERIOR</w:t>
      </w:r>
    </w:p>
    <w:p w14:paraId="745FF284" w14:textId="77777777" w:rsidR="0033389A" w:rsidRPr="002E7FC1" w:rsidRDefault="0033389A" w:rsidP="0033389A">
      <w:pPr>
        <w:keepNext/>
        <w:jc w:val="center"/>
        <w:rPr>
          <w:rFonts w:ascii="Calibri" w:eastAsia="Helvetica Neue" w:hAnsi="Calibri" w:cstheme="majorHAnsi"/>
          <w:color w:val="000000"/>
          <w:sz w:val="20"/>
          <w:szCs w:val="20"/>
          <w:lang w:val="es-MX" w:eastAsia="es-MX"/>
        </w:rPr>
      </w:pPr>
      <w:r w:rsidRPr="002E7FC1">
        <w:rPr>
          <w:rFonts w:ascii="Calibri" w:eastAsia="Helvetica Neue" w:hAnsi="Calibri" w:cstheme="majorHAnsi"/>
          <w:color w:val="000000"/>
          <w:sz w:val="20"/>
          <w:szCs w:val="20"/>
          <w:lang w:val="es-MX"/>
        </w:rPr>
        <w:t>COORDINACIÓN DE COMISIONES DE PLANEACIÓN Y PROGRAMACIÓN</w:t>
      </w:r>
    </w:p>
    <w:p w14:paraId="0E4514FF" w14:textId="77777777" w:rsidR="0033389A" w:rsidRPr="0033389A" w:rsidRDefault="0033389A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  <w:lang w:val="es-MX"/>
        </w:rPr>
      </w:pP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</w:tblGrid>
      <w:tr w:rsidR="00494522" w:rsidRPr="00512A36" w14:paraId="454DCF39" w14:textId="77777777" w:rsidTr="00075D75">
        <w:trPr>
          <w:trHeight w:val="310"/>
        </w:trPr>
        <w:tc>
          <w:tcPr>
            <w:tcW w:w="1006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E9D9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lang w:val="es-ES_tradnl"/>
              </w:rPr>
              <w:t>LISTADO DE ACERVO BIBLIOGRÁFICO (1)</w:t>
            </w:r>
          </w:p>
        </w:tc>
      </w:tr>
    </w:tbl>
    <w:p w14:paraId="551389AF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1"/>
        <w:gridCol w:w="5014"/>
      </w:tblGrid>
      <w:tr w:rsidR="00494522" w:rsidRPr="002E7FC1" w14:paraId="64329BD2" w14:textId="77777777" w:rsidTr="00762ECD">
        <w:trPr>
          <w:trHeight w:val="500"/>
        </w:trPr>
        <w:tc>
          <w:tcPr>
            <w:tcW w:w="50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5DF74" w14:textId="77777777" w:rsidR="00494522" w:rsidRPr="00512A36" w:rsidRDefault="00754E0E" w:rsidP="00A24732">
            <w:pPr>
              <w:pStyle w:val="Cuerpo"/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EXCLUSIVO DEL PROGRAMA ACADÉMICO DE:</w:t>
            </w:r>
          </w:p>
        </w:tc>
        <w:tc>
          <w:tcPr>
            <w:tcW w:w="50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A6006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0490B8BC" w14:textId="77777777" w:rsidR="00494522" w:rsidRPr="00512A36" w:rsidRDefault="00494522" w:rsidP="00A24732">
      <w:pPr>
        <w:pStyle w:val="Cue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</w:rPr>
      </w:pPr>
    </w:p>
    <w:p w14:paraId="3F0BB7EC" w14:textId="77777777" w:rsidR="00494522" w:rsidRPr="00512A36" w:rsidRDefault="00494522" w:rsidP="00A24732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right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065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494522" w:rsidRPr="002E7FC1" w14:paraId="53FBD91D" w14:textId="77777777" w:rsidTr="00075D75">
        <w:trPr>
          <w:trHeight w:val="25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B858" w14:textId="77777777" w:rsidR="00494522" w:rsidRPr="00512A36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CARACTERÍSTICAS DE LOS SERVICIOS DE INFORMACIÓN</w:t>
            </w:r>
          </w:p>
        </w:tc>
      </w:tr>
      <w:tr w:rsidR="00494522" w:rsidRPr="002E7FC1" w14:paraId="158B0533" w14:textId="77777777" w:rsidTr="002C6D38">
        <w:trPr>
          <w:trHeight w:val="4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522DF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Dimensiones (m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vertAlign w:val="superscript"/>
                <w:lang w:val="es-ES_tradnl"/>
              </w:rPr>
              <w:t>2</w:t>
            </w: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) del centro de documentación o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B016" w14:textId="77777777" w:rsidR="00494522" w:rsidRPr="00512A36" w:rsidRDefault="00494522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  <w:tr w:rsidR="00494522" w:rsidRPr="002E7FC1" w14:paraId="095483C0" w14:textId="77777777" w:rsidTr="002C6D38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3AC4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Características del sistema informático de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21E63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2E7FC1" w14:paraId="1FCF97C2" w14:textId="77777777" w:rsidTr="002C6D38">
        <w:trPr>
          <w:trHeight w:val="7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F10AE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Número y especificaciones técnicas del equipo de cómputo con acceso a internet disponible en la biblioteca: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91F8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  <w:tr w:rsidR="00494522" w:rsidRPr="00512A36" w14:paraId="6C4A2436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BDF2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electrónicos: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F044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512A36" w14:paraId="5F189BF7" w14:textId="77777777" w:rsidTr="002C6D3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1EB4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Recursos digitales: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DF98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94522" w:rsidRPr="002E7FC1" w14:paraId="79FF51FE" w14:textId="77777777" w:rsidTr="002C6D38">
        <w:trPr>
          <w:trHeight w:val="4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43316" w14:textId="77777777" w:rsidR="00494522" w:rsidRPr="00290579" w:rsidRDefault="00754E0E" w:rsidP="00A2473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Convenios, programas y redes con otras bibliotecas: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C375" w14:textId="77777777" w:rsidR="00494522" w:rsidRPr="00512A36" w:rsidRDefault="00494522" w:rsidP="00A24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lang w:val="es-MX"/>
              </w:rPr>
            </w:pPr>
          </w:p>
        </w:tc>
      </w:tr>
    </w:tbl>
    <w:p w14:paraId="45B4A112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32"/>
        <w:gridCol w:w="5733"/>
      </w:tblGrid>
      <w:tr w:rsidR="00494522" w:rsidRPr="002E7FC1" w14:paraId="1D48F7E6" w14:textId="77777777" w:rsidTr="00762ECD">
        <w:trPr>
          <w:trHeight w:val="500"/>
        </w:trPr>
        <w:tc>
          <w:tcPr>
            <w:tcW w:w="433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0CE6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290579">
              <w:rPr>
                <w:rStyle w:val="Ninguno"/>
                <w:color w:val="auto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7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FB9D4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21D883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18"/>
          <w:szCs w:val="18"/>
        </w:rPr>
      </w:pPr>
    </w:p>
    <w:tbl>
      <w:tblPr>
        <w:tblStyle w:val="TableNormal"/>
        <w:tblW w:w="10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275"/>
        <w:gridCol w:w="2127"/>
        <w:gridCol w:w="755"/>
        <w:gridCol w:w="1470"/>
        <w:gridCol w:w="1843"/>
        <w:gridCol w:w="2027"/>
      </w:tblGrid>
      <w:tr w:rsidR="00494522" w:rsidRPr="00512A36" w14:paraId="7F1D4C9D" w14:textId="77777777" w:rsidTr="00075D75">
        <w:trPr>
          <w:trHeight w:val="718"/>
        </w:trPr>
        <w:tc>
          <w:tcPr>
            <w:tcW w:w="610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02868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09FA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TIPO*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AA0C0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B2E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1470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0B62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78DE9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20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FF48" w14:textId="0190DD3C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VOLÚMENES</w:t>
            </w:r>
          </w:p>
        </w:tc>
      </w:tr>
      <w:tr w:rsidR="00494522" w:rsidRPr="00512A36" w14:paraId="35D2D40A" w14:textId="77777777" w:rsidTr="00762ECD">
        <w:trPr>
          <w:trHeight w:val="103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0C9C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D93F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235A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607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DF4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C26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E99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3D47F57A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D420C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AB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0E1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6ECC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5646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AB24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C08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A42D09C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1B85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7AC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3C3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DFEB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B28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F58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377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FDAFAE6" w14:textId="77777777" w:rsidTr="00762ECD">
        <w:trPr>
          <w:trHeight w:val="255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E9D5" w14:textId="77777777" w:rsidR="00494522" w:rsidRPr="00290579" w:rsidRDefault="00754E0E">
            <w:pPr>
              <w:pStyle w:val="Cuerpo"/>
              <w:jc w:val="center"/>
              <w:rPr>
                <w:color w:val="auto"/>
              </w:rPr>
            </w:pPr>
            <w:r w:rsidRPr="00290579">
              <w:rPr>
                <w:rStyle w:val="Ninguno"/>
                <w:color w:val="auto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5F3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2B0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87CE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D00E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E34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DF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33F0501" w14:textId="77777777" w:rsidTr="00762ECD">
        <w:trPr>
          <w:trHeight w:val="258"/>
        </w:trPr>
        <w:tc>
          <w:tcPr>
            <w:tcW w:w="61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3C02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2F0E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393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F42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15BF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2BF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0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D41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03AFF5FF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18"/>
          <w:szCs w:val="18"/>
        </w:rPr>
      </w:pPr>
    </w:p>
    <w:p w14:paraId="107CEA11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deberán agregar las líneas necesarias para cada una de las asignaturas.</w:t>
      </w:r>
    </w:p>
    <w:p w14:paraId="232C4B05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7546C52C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*LIBROS, PERIÓDICOS, REVISTAS ESPECIALIZADAS, ANTOLOGÍAS, VIDEOS, AUDIOS, DISCOS COMPACTOS, SOFTWARE, OTROS. (ESPECIFICAR)</w:t>
      </w:r>
    </w:p>
    <w:p w14:paraId="37071854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2E7FC1" w14:paraId="2A88DFB3" w14:textId="77777777" w:rsidTr="00075D75">
        <w:trPr>
          <w:trHeight w:val="500"/>
        </w:trPr>
        <w:tc>
          <w:tcPr>
            <w:tcW w:w="421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255C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01E8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5FFA9544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2B3D373C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0D2F774F" w14:textId="77777777" w:rsidTr="00075D75">
        <w:trPr>
          <w:trHeight w:val="676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B0FE" w14:textId="77777777" w:rsidR="00494522" w:rsidRPr="00A24732" w:rsidRDefault="00754E0E">
            <w:pPr>
              <w:pStyle w:val="Cuerpo"/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EE2F4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8CF2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D05BE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21E18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950E9" w14:textId="77777777" w:rsidR="00494522" w:rsidRPr="00A24732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EDITORIAL Y NO. DE EDICIÓN</w:t>
            </w:r>
          </w:p>
        </w:tc>
        <w:tc>
          <w:tcPr>
            <w:tcW w:w="113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204D1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18"/>
                <w:szCs w:val="18"/>
                <w:u w:color="404040"/>
                <w:lang w:val="es-ES_tradnl"/>
              </w:rPr>
              <w:t>NO. DE VOLÚME-NES</w:t>
            </w:r>
          </w:p>
        </w:tc>
      </w:tr>
      <w:tr w:rsidR="00494522" w:rsidRPr="00512A36" w14:paraId="136126C6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B9B5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154C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F4D0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A2E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015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DF2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D96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659C9DB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26D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CBD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295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0CCC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302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5E8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2F54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082FC12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92E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C7DA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620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EDB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E49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324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E655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4E9C284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183B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532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7A4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4DD1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8E2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3C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B96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CF29DC0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25D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3B1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7AB9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F59B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267E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C96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43C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29AD001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782A7693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03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94522" w:rsidRPr="002E7FC1" w14:paraId="52938745" w14:textId="77777777" w:rsidTr="00075D75">
        <w:trPr>
          <w:trHeight w:val="500"/>
        </w:trPr>
        <w:tc>
          <w:tcPr>
            <w:tcW w:w="421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D8CC" w14:textId="77777777" w:rsidR="00494522" w:rsidRPr="00512A36" w:rsidRDefault="00754E0E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58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B318" w14:textId="77777777" w:rsidR="00494522" w:rsidRPr="00512A36" w:rsidRDefault="00494522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</w:tbl>
    <w:p w14:paraId="00B93CF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D644324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3FCAE9DB" w14:textId="77777777" w:rsidTr="00075D75">
        <w:trPr>
          <w:trHeight w:val="546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A880" w14:textId="77777777" w:rsidR="00494522" w:rsidRPr="00290579" w:rsidRDefault="00754E0E" w:rsidP="00075D75">
            <w:pPr>
              <w:pStyle w:val="Cuerpo"/>
              <w:shd w:val="clear" w:color="auto" w:fill="808080" w:themeFill="background1" w:themeFillShade="80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156E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C227C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3BCE7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92D3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7AF9A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113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85FAB" w14:textId="77777777" w:rsidR="00494522" w:rsidRPr="00A24732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</w:rPr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VOLÚ-MENES</w:t>
            </w:r>
          </w:p>
        </w:tc>
      </w:tr>
      <w:tr w:rsidR="00494522" w:rsidRPr="00512A36" w14:paraId="4FC15C0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3C0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4D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78B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D468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077A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69EC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E86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55A37A9F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7E78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1A5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31E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239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A578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EA0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ADE6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8F739B1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1819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7E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311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CDBC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74F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C754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B480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55E5735" w14:textId="77777777" w:rsidTr="002C6D38">
        <w:trPr>
          <w:trHeight w:val="25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D0C8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46A0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28B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BDF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34DA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E91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906F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3931386F" w14:textId="77777777" w:rsidTr="002C6D38">
        <w:trPr>
          <w:trHeight w:val="25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3551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2C9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126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E061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BA31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BF52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DC0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304EDB22" w14:textId="77777777" w:rsidR="00494522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3B7B5D39" w14:textId="77777777" w:rsidR="00762ECD" w:rsidRDefault="00762ECD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49A4713C" w14:textId="77777777" w:rsidR="00762ECD" w:rsidRPr="00512A36" w:rsidRDefault="00762ECD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5C3974E7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tbl>
      <w:tblPr>
        <w:tblStyle w:val="TableNormal"/>
        <w:tblW w:w="10137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57"/>
        <w:gridCol w:w="180"/>
      </w:tblGrid>
      <w:tr w:rsidR="00494522" w:rsidRPr="002E7FC1" w14:paraId="3ABAA84E" w14:textId="77777777" w:rsidTr="00075D75">
        <w:trPr>
          <w:trHeight w:val="500"/>
        </w:trPr>
        <w:tc>
          <w:tcPr>
            <w:tcW w:w="995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69BAF" w14:textId="77777777" w:rsidR="00494522" w:rsidRPr="00512A36" w:rsidRDefault="00754E0E" w:rsidP="00075D75">
            <w:pPr>
              <w:pStyle w:val="Cuerpo"/>
              <w:shd w:val="clear" w:color="auto" w:fill="808080" w:themeFill="background1" w:themeFillShade="8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 w:rsidRPr="00A24732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LISTADO DE ACERVO BIBLIOGRÁFICO DE LA ASIGNATURA:</w:t>
            </w:r>
          </w:p>
        </w:tc>
        <w:tc>
          <w:tcPr>
            <w:tcW w:w="1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5347" w14:textId="77777777" w:rsidR="00494522" w:rsidRPr="00512A36" w:rsidRDefault="00494522">
            <w:pPr>
              <w:rPr>
                <w:rFonts w:ascii="Calibri" w:hAnsi="Calibri"/>
                <w:lang w:val="es-MX"/>
              </w:rPr>
            </w:pPr>
          </w:p>
        </w:tc>
      </w:tr>
    </w:tbl>
    <w:p w14:paraId="25D78630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5843AEB6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6" w:hanging="706"/>
        <w:jc w:val="both"/>
        <w:rPr>
          <w:rFonts w:eastAsia="Encode Sans SemiExpanded Regula" w:cs="Encode Sans SemiExpanded Regula"/>
          <w:sz w:val="20"/>
          <w:szCs w:val="20"/>
        </w:rPr>
      </w:pPr>
    </w:p>
    <w:tbl>
      <w:tblPr>
        <w:tblStyle w:val="TableNormal"/>
        <w:tblW w:w="9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1275"/>
        <w:gridCol w:w="2127"/>
        <w:gridCol w:w="755"/>
        <w:gridCol w:w="2363"/>
        <w:gridCol w:w="1843"/>
        <w:gridCol w:w="1134"/>
      </w:tblGrid>
      <w:tr w:rsidR="00494522" w:rsidRPr="00512A36" w14:paraId="2C7AA096" w14:textId="77777777" w:rsidTr="00075D75">
        <w:trPr>
          <w:trHeight w:val="678"/>
        </w:trPr>
        <w:tc>
          <w:tcPr>
            <w:tcW w:w="49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5CB3" w14:textId="77777777" w:rsidR="00494522" w:rsidRPr="00290579" w:rsidRDefault="00754E0E">
            <w:pPr>
              <w:pStyle w:val="Cuerpo"/>
              <w:jc w:val="center"/>
              <w:rPr>
                <w:color w:val="F2F2F2" w:themeColor="background1" w:themeShade="F2"/>
                <w:sz w:val="20"/>
                <w:szCs w:val="20"/>
              </w:rPr>
            </w:pPr>
            <w:bookmarkStart w:id="0" w:name="_GoBack" w:colFirst="0" w:colLast="6"/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</w:t>
            </w:r>
          </w:p>
        </w:tc>
        <w:tc>
          <w:tcPr>
            <w:tcW w:w="127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B1E0A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TIPO</w:t>
            </w:r>
          </w:p>
        </w:tc>
        <w:tc>
          <w:tcPr>
            <w:tcW w:w="21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2566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AUTOR</w:t>
            </w:r>
          </w:p>
        </w:tc>
        <w:tc>
          <w:tcPr>
            <w:tcW w:w="75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83A3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AÑO</w:t>
            </w:r>
          </w:p>
        </w:tc>
        <w:tc>
          <w:tcPr>
            <w:tcW w:w="236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DC5ED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TÍTULO</w:t>
            </w:r>
          </w:p>
        </w:tc>
        <w:tc>
          <w:tcPr>
            <w:tcW w:w="1843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FA66" w14:textId="77777777" w:rsidR="00494522" w:rsidRPr="00290579" w:rsidRDefault="00754E0E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EDITORIAL Y NO. DE EDICIÓN</w:t>
            </w:r>
          </w:p>
        </w:tc>
        <w:tc>
          <w:tcPr>
            <w:tcW w:w="1134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0B13" w14:textId="77777777" w:rsidR="00494522" w:rsidRPr="00290579" w:rsidRDefault="00754E0E">
            <w:pPr>
              <w:pStyle w:val="Cuerpo"/>
              <w:tabs>
                <w:tab w:val="left" w:pos="720"/>
              </w:tabs>
              <w:jc w:val="center"/>
              <w:rPr>
                <w:color w:val="F2F2F2" w:themeColor="background1" w:themeShade="F2"/>
                <w:sz w:val="20"/>
                <w:szCs w:val="20"/>
              </w:rPr>
            </w:pPr>
            <w:r w:rsidRPr="00290579">
              <w:rPr>
                <w:rStyle w:val="Ninguno"/>
                <w:color w:val="F2F2F2" w:themeColor="background1" w:themeShade="F2"/>
                <w:sz w:val="20"/>
                <w:szCs w:val="20"/>
                <w:u w:color="404040"/>
                <w:lang w:val="es-ES_tradnl"/>
              </w:rPr>
              <w:t>NO. DE VOLÚ-MENES</w:t>
            </w:r>
          </w:p>
        </w:tc>
      </w:tr>
      <w:bookmarkEnd w:id="0"/>
      <w:tr w:rsidR="00494522" w:rsidRPr="00512A36" w14:paraId="6F214D36" w14:textId="77777777" w:rsidTr="002C6D3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F554F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A818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65E2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2355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4305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E06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B49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2A3A0D4E" w14:textId="77777777" w:rsidTr="002C6D3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0594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EED6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A01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EB0D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10E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FB30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CFDC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0EB5A004" w14:textId="77777777" w:rsidTr="002C6D3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D2FC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68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628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8EF7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55CD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880E6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BFA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1345ED10" w14:textId="77777777" w:rsidTr="002C6D38">
        <w:trPr>
          <w:trHeight w:val="235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7E16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A8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C82B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F0AD5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F66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242B3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8F44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  <w:tr w:rsidR="00494522" w:rsidRPr="00512A36" w14:paraId="6DE607F7" w14:textId="77777777" w:rsidTr="002C6D38">
        <w:trPr>
          <w:trHeight w:val="238"/>
        </w:trPr>
        <w:tc>
          <w:tcPr>
            <w:tcW w:w="49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2B9E" w14:textId="77777777" w:rsidR="00494522" w:rsidRPr="00512A36" w:rsidRDefault="00754E0E">
            <w:pPr>
              <w:pStyle w:val="Cuerpo"/>
              <w:jc w:val="center"/>
            </w:pPr>
            <w:r w:rsidRPr="00512A36">
              <w:rPr>
                <w:rStyle w:val="Ninguno"/>
                <w:color w:val="404040"/>
                <w:sz w:val="18"/>
                <w:szCs w:val="18"/>
                <w:u w:color="404040"/>
                <w:lang w:val="es-ES_tradnl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3E11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DAC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504DE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2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AD29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7E90B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1B3F" w14:textId="77777777" w:rsidR="00494522" w:rsidRPr="00512A36" w:rsidRDefault="00494522">
            <w:pPr>
              <w:rPr>
                <w:rFonts w:ascii="Calibri" w:hAnsi="Calibri"/>
              </w:rPr>
            </w:pPr>
          </w:p>
        </w:tc>
      </w:tr>
    </w:tbl>
    <w:p w14:paraId="2CCC84E5" w14:textId="77777777" w:rsidR="00494522" w:rsidRPr="00512A36" w:rsidRDefault="00494522">
      <w:pPr>
        <w:pStyle w:val="Cue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eastAsia="Encode Sans SemiExpanded Regula" w:cs="Encode Sans SemiExpanded Regula"/>
          <w:sz w:val="20"/>
          <w:szCs w:val="20"/>
        </w:rPr>
      </w:pPr>
    </w:p>
    <w:p w14:paraId="3D1309E7" w14:textId="77777777" w:rsidR="00494522" w:rsidRPr="00512A36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ES_tradnl"/>
        </w:rPr>
      </w:pPr>
    </w:p>
    <w:p w14:paraId="1E6FAC0D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303519">
        <w:rPr>
          <w:rStyle w:val="Ninguno"/>
          <w:b/>
          <w:color w:val="404040"/>
          <w:sz w:val="20"/>
          <w:szCs w:val="20"/>
          <w:u w:color="404040"/>
          <w:lang w:val="es-ES_tradnl"/>
        </w:rPr>
        <w:t>1</w:t>
      </w:r>
      <w:r w:rsidRPr="00303519">
        <w:rPr>
          <w:rStyle w:val="Ninguno"/>
          <w:b/>
          <w:color w:val="auto"/>
          <w:sz w:val="20"/>
          <w:szCs w:val="20"/>
          <w:u w:color="404040"/>
          <w:lang w:val="es-ES_tradnl"/>
        </w:rPr>
        <w:t>. Listado de acervo bibliográfico</w:t>
      </w: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. Se relaciona y concentra el material de consulta disponible para apoyar cada una de las asignaturas del programa académico propuesto: libros, revistas, antologías, videos, películas, audios, recursos electrónicos o digitales etc., así como convenios para uso de programas y redes académicas de bibliotecas virtuales.</w:t>
      </w:r>
    </w:p>
    <w:p w14:paraId="3D282CFD" w14:textId="77777777" w:rsidR="00494522" w:rsidRPr="00290579" w:rsidRDefault="00494522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rFonts w:eastAsia="Encode Sans SemiExpanded Regula" w:cs="Encode Sans SemiExpanded Regula"/>
          <w:color w:val="auto"/>
          <w:sz w:val="20"/>
          <w:szCs w:val="20"/>
          <w:u w:color="404040"/>
          <w:lang w:val="es-ES_tradnl"/>
        </w:rPr>
      </w:pPr>
    </w:p>
    <w:p w14:paraId="4952BD93" w14:textId="77777777" w:rsidR="00494522" w:rsidRPr="00290579" w:rsidRDefault="00754E0E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both"/>
        <w:rPr>
          <w:color w:val="auto"/>
        </w:rPr>
      </w:pPr>
      <w:r w:rsidRPr="00290579">
        <w:rPr>
          <w:rStyle w:val="Ninguno"/>
          <w:color w:val="auto"/>
          <w:sz w:val="20"/>
          <w:szCs w:val="20"/>
          <w:u w:color="404040"/>
          <w:lang w:val="es-ES_tradnl"/>
        </w:rPr>
        <w:t>Se deberá citar consecutivamente: autor, año, titulo, editorial, número de edición de los materiales y número de volúmenes. Mínimo tres referencias actualizadas por asignatura de al menos 10 años a la fecha.</w:t>
      </w:r>
    </w:p>
    <w:sectPr w:rsidR="00494522" w:rsidRPr="00290579">
      <w:headerReference w:type="default" r:id="rId6"/>
      <w:footerReference w:type="default" r:id="rId7"/>
      <w:pgSz w:w="12240" w:h="15840"/>
      <w:pgMar w:top="1957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1371" w14:textId="77777777" w:rsidR="007A32FC" w:rsidRDefault="007A32FC">
      <w:r>
        <w:separator/>
      </w:r>
    </w:p>
  </w:endnote>
  <w:endnote w:type="continuationSeparator" w:id="0">
    <w:p w14:paraId="4C430C16" w14:textId="77777777" w:rsidR="007A32FC" w:rsidRDefault="007A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747055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2329E77C" w14:textId="5CA3F66E" w:rsidR="006B2724" w:rsidRPr="00AB1A02" w:rsidRDefault="006B2724" w:rsidP="00AB1A02">
        <w:pPr>
          <w:pStyle w:val="Piedepgina"/>
          <w:jc w:val="center"/>
          <w:rPr>
            <w:rFonts w:ascii="Calibri" w:hAnsi="Calibri"/>
            <w:sz w:val="18"/>
            <w:szCs w:val="18"/>
          </w:rPr>
        </w:pPr>
        <w:r w:rsidRPr="00AB1A02">
          <w:rPr>
            <w:rFonts w:ascii="Calibri" w:hAnsi="Calibri"/>
            <w:sz w:val="18"/>
            <w:szCs w:val="18"/>
          </w:rPr>
          <w:fldChar w:fldCharType="begin"/>
        </w:r>
        <w:r w:rsidRPr="00AB1A02">
          <w:rPr>
            <w:rFonts w:ascii="Calibri" w:hAnsi="Calibri"/>
            <w:sz w:val="18"/>
            <w:szCs w:val="18"/>
          </w:rPr>
          <w:instrText>PAGE   \* MERGEFORMAT</w:instrText>
        </w:r>
        <w:r w:rsidRPr="00AB1A02">
          <w:rPr>
            <w:rFonts w:ascii="Calibri" w:hAnsi="Calibri"/>
            <w:sz w:val="18"/>
            <w:szCs w:val="18"/>
          </w:rPr>
          <w:fldChar w:fldCharType="separate"/>
        </w:r>
        <w:r w:rsidR="00075D75" w:rsidRPr="00075D75">
          <w:rPr>
            <w:rFonts w:ascii="Calibri" w:hAnsi="Calibri"/>
            <w:noProof/>
            <w:sz w:val="18"/>
            <w:szCs w:val="18"/>
            <w:lang w:val="es-ES"/>
          </w:rPr>
          <w:t>3</w:t>
        </w:r>
        <w:r w:rsidRPr="00AB1A02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19A251B9" w14:textId="77777777" w:rsidR="006B2724" w:rsidRDefault="006B2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C150" w14:textId="77777777" w:rsidR="007A32FC" w:rsidRDefault="007A32FC">
      <w:r>
        <w:separator/>
      </w:r>
    </w:p>
  </w:footnote>
  <w:footnote w:type="continuationSeparator" w:id="0">
    <w:p w14:paraId="5E17E322" w14:textId="77777777" w:rsidR="007A32FC" w:rsidRDefault="007A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61B69" w14:textId="630E8E63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5F1653E6" w14:textId="5B220686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769D86B4" w14:textId="77777777" w:rsidR="001B46DC" w:rsidRDefault="001B46DC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144593AA" w14:textId="066B5438" w:rsidR="001B46DC" w:rsidRPr="00AB1A02" w:rsidRDefault="00075D75" w:rsidP="001B46DC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rFonts w:ascii="Encode Sans SemiExpanded Regula" w:hAnsi="Encode Sans SemiExpanded Regula"/>
        <w:noProof/>
        <w:color w:val="404040"/>
        <w:sz w:val="16"/>
        <w:szCs w:val="16"/>
        <w:u w:color="404040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E8A9C6B" wp14:editId="2AB6E0FE">
          <wp:simplePos x="0" y="0"/>
          <wp:positionH relativeFrom="margin">
            <wp:align>left</wp:align>
          </wp:positionH>
          <wp:positionV relativeFrom="paragraph">
            <wp:posOffset>119380</wp:posOffset>
          </wp:positionV>
          <wp:extent cx="2502535" cy="589280"/>
          <wp:effectExtent l="0" t="0" r="0" b="1270"/>
          <wp:wrapThrough wrapText="bothSides">
            <wp:wrapPolygon edited="0">
              <wp:start x="0" y="0"/>
              <wp:lineTo x="0" y="18155"/>
              <wp:lineTo x="658" y="20948"/>
              <wp:lineTo x="3453" y="20948"/>
              <wp:lineTo x="21375" y="15362"/>
              <wp:lineTo x="21375" y="7681"/>
              <wp:lineTo x="15456" y="3491"/>
              <wp:lineTo x="411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EA65E" w14:textId="1B163B52" w:rsidR="001B46DC" w:rsidRPr="00AB1A02" w:rsidRDefault="00385A80" w:rsidP="00756170">
    <w:pPr>
      <w:pStyle w:val="Cuerpo"/>
      <w:tabs>
        <w:tab w:val="left" w:pos="1725"/>
        <w:tab w:val="center" w:pos="4252"/>
        <w:tab w:val="right" w:pos="8504"/>
        <w:tab w:val="left" w:pos="8640"/>
        <w:tab w:val="left" w:pos="9360"/>
        <w:tab w:val="right" w:pos="9498"/>
      </w:tabs>
      <w:jc w:val="right"/>
      <w:rPr>
        <w:rStyle w:val="Ninguno"/>
        <w:rFonts w:eastAsia="Encode Sans SemiExpanded Regula" w:cs="Encode Sans SemiExpanded Regula"/>
        <w:color w:val="auto"/>
        <w:sz w:val="16"/>
        <w:szCs w:val="16"/>
        <w:u w:color="404040"/>
      </w:rPr>
    </w:pPr>
    <w:r>
      <w:rPr>
        <w:rStyle w:val="Ninguno"/>
        <w:color w:val="auto"/>
        <w:sz w:val="16"/>
        <w:szCs w:val="16"/>
        <w:u w:color="404040"/>
      </w:rPr>
      <w:tab/>
    </w:r>
    <w:r>
      <w:rPr>
        <w:rStyle w:val="Ninguno"/>
        <w:color w:val="auto"/>
        <w:sz w:val="16"/>
        <w:szCs w:val="16"/>
        <w:u w:color="404040"/>
      </w:rPr>
      <w:tab/>
    </w:r>
    <w:r>
      <w:rPr>
        <w:rStyle w:val="Ninguno"/>
        <w:color w:val="auto"/>
        <w:sz w:val="16"/>
        <w:szCs w:val="16"/>
        <w:u w:color="404040"/>
      </w:rPr>
      <w:tab/>
    </w:r>
    <w:r w:rsidR="00756170">
      <w:rPr>
        <w:rStyle w:val="Ninguno"/>
        <w:color w:val="auto"/>
        <w:sz w:val="16"/>
        <w:szCs w:val="16"/>
        <w:u w:color="404040"/>
      </w:rPr>
      <w:t xml:space="preserve">             </w:t>
    </w:r>
    <w:r w:rsidR="001B46DC" w:rsidRPr="00AB1A02">
      <w:rPr>
        <w:rStyle w:val="Ninguno"/>
        <w:color w:val="auto"/>
        <w:sz w:val="16"/>
        <w:szCs w:val="16"/>
        <w:u w:color="404040"/>
      </w:rPr>
      <w:t>Modalidad Escolarizada,Nno Escolarizada y Mixta</w:t>
    </w:r>
  </w:p>
  <w:p w14:paraId="68FC687F" w14:textId="77777777" w:rsidR="00756170" w:rsidRDefault="00756170" w:rsidP="00756170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14:paraId="3641CC25" w14:textId="77777777" w:rsidR="00756170" w:rsidRDefault="00756170" w:rsidP="00756170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14:paraId="52CCD1D7" w14:textId="77777777" w:rsidR="001B46DC" w:rsidRDefault="001B46DC" w:rsidP="001B46D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color w:val="auto"/>
        <w:sz w:val="16"/>
        <w:szCs w:val="16"/>
        <w:lang w:val="de-DE"/>
      </w:rPr>
    </w:pPr>
    <w:r w:rsidRPr="00AB1A02">
      <w:rPr>
        <w:rStyle w:val="Ninguno"/>
        <w:color w:val="auto"/>
        <w:sz w:val="16"/>
        <w:szCs w:val="16"/>
        <w:lang w:val="de-DE"/>
      </w:rPr>
      <w:t>FORMATO 7</w:t>
    </w:r>
  </w:p>
  <w:p w14:paraId="13EA5561" w14:textId="0E4E002C" w:rsidR="00D37689" w:rsidRPr="00AB1A02" w:rsidRDefault="00D37689" w:rsidP="001B46DC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eastAsia="Encode Sans SemiExpanded Bold" w:cs="Encode Sans SemiExpanded Bold"/>
        <w:color w:val="auto"/>
        <w:sz w:val="16"/>
        <w:szCs w:val="16"/>
      </w:rPr>
    </w:pPr>
    <w:r>
      <w:rPr>
        <w:rStyle w:val="Ninguno"/>
        <w:color w:val="auto"/>
        <w:sz w:val="16"/>
        <w:szCs w:val="16"/>
        <w:lang w:val="de-DE"/>
      </w:rPr>
      <w:t>SET-00##</w:t>
    </w:r>
  </w:p>
  <w:p w14:paraId="169B0EFB" w14:textId="77777777" w:rsidR="00494522" w:rsidRDefault="004945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22"/>
    <w:rsid w:val="00075D75"/>
    <w:rsid w:val="000E3E48"/>
    <w:rsid w:val="001B46DC"/>
    <w:rsid w:val="001F1602"/>
    <w:rsid w:val="00290579"/>
    <w:rsid w:val="002C6D38"/>
    <w:rsid w:val="002E7FC1"/>
    <w:rsid w:val="00303519"/>
    <w:rsid w:val="0033389A"/>
    <w:rsid w:val="00385A80"/>
    <w:rsid w:val="00494522"/>
    <w:rsid w:val="004A7D48"/>
    <w:rsid w:val="004D6E9A"/>
    <w:rsid w:val="00512A36"/>
    <w:rsid w:val="005636E3"/>
    <w:rsid w:val="00596360"/>
    <w:rsid w:val="006A5C60"/>
    <w:rsid w:val="006B2724"/>
    <w:rsid w:val="006F6B82"/>
    <w:rsid w:val="00754E0E"/>
    <w:rsid w:val="00756170"/>
    <w:rsid w:val="00762ECD"/>
    <w:rsid w:val="007A32FC"/>
    <w:rsid w:val="008A4FA7"/>
    <w:rsid w:val="009B261B"/>
    <w:rsid w:val="00A24732"/>
    <w:rsid w:val="00A37599"/>
    <w:rsid w:val="00A379F3"/>
    <w:rsid w:val="00AB1A02"/>
    <w:rsid w:val="00B8478A"/>
    <w:rsid w:val="00CA31CE"/>
    <w:rsid w:val="00D37689"/>
    <w:rsid w:val="00DA3AD9"/>
    <w:rsid w:val="00DA4AA1"/>
    <w:rsid w:val="00E24C3C"/>
    <w:rsid w:val="00E4629E"/>
    <w:rsid w:val="00E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892B5"/>
  <w15:docId w15:val="{A0D1DDBC-BA8E-4F28-9EA7-4B42850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1B4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6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LOLYS</dc:creator>
  <cp:lastModifiedBy>ERICK AVALOS</cp:lastModifiedBy>
  <cp:revision>2</cp:revision>
  <dcterms:created xsi:type="dcterms:W3CDTF">2024-04-24T17:18:00Z</dcterms:created>
  <dcterms:modified xsi:type="dcterms:W3CDTF">2024-04-24T17:18:00Z</dcterms:modified>
</cp:coreProperties>
</file>