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B1458" w14:textId="77777777" w:rsidR="006E1AEB" w:rsidRDefault="00730A2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SECRETARÍA DE EDUCACIÓN </w:t>
      </w:r>
    </w:p>
    <w:p w14:paraId="19E8426C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SUBSECRETARÍA DE EDUCACIÓN MEDIA SUPERIOR Y SUPERIOR</w:t>
      </w:r>
    </w:p>
    <w:p w14:paraId="7E48E386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COORDINACIÓN DE COMISIONES DE PLANEACIÓN Y PROGRAMACIÓN</w:t>
      </w:r>
    </w:p>
    <w:p w14:paraId="4D4D9805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4CDD9E6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1. ACREDITACIÓN DE LA OCUPACIÓN LEGAL DEL INMUEBLE Y DE LAS CONDICIONES, DE SEGURIDAD E HIGIÉNICAS. </w:t>
      </w:r>
    </w:p>
    <w:p w14:paraId="582D1D7A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749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498"/>
        </w:tabs>
        <w:rPr>
          <w:rFonts w:ascii="Calibri" w:eastAsia="Calibri" w:hAnsi="Calibri" w:cs="Calibri"/>
          <w:color w:val="96283A"/>
        </w:rPr>
      </w:pP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</w:p>
    <w:p w14:paraId="55D0B1C1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96283A"/>
        </w:rPr>
      </w:pPr>
    </w:p>
    <w:tbl>
      <w:tblPr>
        <w:tblStyle w:val="a"/>
        <w:tblW w:w="9705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3270"/>
        <w:gridCol w:w="6435"/>
      </w:tblGrid>
      <w:tr w:rsidR="006E1AEB" w14:paraId="2DD39B72" w14:textId="77777777" w:rsidTr="005B50AD">
        <w:trPr>
          <w:trHeight w:val="177"/>
        </w:trPr>
        <w:tc>
          <w:tcPr>
            <w:tcW w:w="9705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00A30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1.-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OCUPACIÓN LEGAL DEL BIEN INMUEBLE</w:t>
            </w:r>
          </w:p>
        </w:tc>
      </w:tr>
      <w:tr w:rsidR="006E1AEB" w14:paraId="2F4185BB" w14:textId="77777777">
        <w:trPr>
          <w:trHeight w:val="675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F2D3F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PROPIETARIO DEL INMUEBLE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792A4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1. Copia de la escritura pública de propiedad, certificada por notario público e inscrita en el Registro Público de la Propiedad y del Comercio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del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Instituto Registral y Catastral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Estado de Tamaulipas. </w:t>
            </w:r>
          </w:p>
        </w:tc>
      </w:tr>
      <w:tr w:rsidR="006E1AEB" w14:paraId="0AB00232" w14:textId="77777777">
        <w:trPr>
          <w:trHeight w:val="1555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41CD7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 PROPIETARIO DEL INMUEBLE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35001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267CF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1. Copia certificada por notario público del contrato de comodato o del contrato de arrendamiento inscrito en el Registro Público de la Propiedad, del Instituto Registral y Catastral</w:t>
            </w:r>
            <w:r w:rsidRPr="00B267CF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 xml:space="preserve"> del Estado de Tamaulipas. La vigencia del contrato deberá  ser como mínimo de cinco años y estar inscrito en el Registro Público de Propiedad y del Comercio.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Garantizar una generación.</w:t>
            </w:r>
          </w:p>
          <w:p w14:paraId="4EE0FF6B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2. Permiso de la autoridad correspondiente, debidamente validado con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sellos y firmas autorizados para el funcionamiento de planteles en inmuebles que sean propiedad de los gobiernos federal, estatal o municipal. </w:t>
            </w:r>
          </w:p>
          <w:p w14:paraId="28B38989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 Otro.</w:t>
            </w:r>
          </w:p>
        </w:tc>
      </w:tr>
    </w:tbl>
    <w:p w14:paraId="1D50FF33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75B027F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18"/>
          <w:szCs w:val="18"/>
        </w:rPr>
      </w:pPr>
    </w:p>
    <w:tbl>
      <w:tblPr>
        <w:tblStyle w:val="a0"/>
        <w:tblW w:w="9735" w:type="dxa"/>
        <w:tblInd w:w="-102" w:type="dxa"/>
        <w:tblLayout w:type="fixed"/>
        <w:tblLook w:val="0400" w:firstRow="0" w:lastRow="0" w:firstColumn="0" w:lastColumn="0" w:noHBand="0" w:noVBand="1"/>
      </w:tblPr>
      <w:tblGrid>
        <w:gridCol w:w="3405"/>
        <w:gridCol w:w="6330"/>
      </w:tblGrid>
      <w:tr w:rsidR="006E1AEB" w14:paraId="06AF3EE6" w14:textId="77777777" w:rsidTr="005B50AD">
        <w:trPr>
          <w:trHeight w:val="475"/>
        </w:trPr>
        <w:tc>
          <w:tcPr>
            <w:tcW w:w="9735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97B9A1B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2.- LICENCIA DE USO DE SUELO</w:t>
            </w:r>
          </w:p>
          <w:p w14:paraId="65D3BAB9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(Vigencia no menor de 6 meses a la fecha de presentación del trámite y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expedida por autoridad municipal)</w:t>
            </w:r>
          </w:p>
        </w:tc>
      </w:tr>
      <w:tr w:rsidR="006E1AEB" w14:paraId="57466ACA" w14:textId="77777777">
        <w:trPr>
          <w:trHeight w:val="255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C0CC26B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608B3393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4F3A5BB4" w14:textId="77777777">
        <w:trPr>
          <w:trHeight w:val="255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37B9FCC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78AE3BD5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2BE9EF56" w14:textId="77777777">
        <w:trPr>
          <w:trHeight w:val="255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CDCF604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13D6A0F7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</w:tbl>
    <w:p w14:paraId="488F7448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18"/>
          <w:szCs w:val="18"/>
        </w:rPr>
      </w:pPr>
    </w:p>
    <w:p w14:paraId="426CD748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1"/>
        <w:tblW w:w="9773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3448"/>
        <w:gridCol w:w="6325"/>
      </w:tblGrid>
      <w:tr w:rsidR="006E1AEB" w:rsidRPr="00B267CF" w14:paraId="0A8944F3" w14:textId="77777777" w:rsidTr="005B50AD">
        <w:trPr>
          <w:trHeight w:val="319"/>
        </w:trPr>
        <w:tc>
          <w:tcPr>
            <w:tcW w:w="977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48BB8ED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3.- CERTIFICADO DEL INSTITUTO TAMAULIPECO DE INFRAESTRUCTURA FÍSICA EDUCATIVA</w:t>
            </w:r>
          </w:p>
          <w:p w14:paraId="5F4238C8" w14:textId="77777777" w:rsidR="006E1AEB" w:rsidRPr="00B267CF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  <w:lang w:val="es-MX"/>
              </w:rPr>
            </w:pPr>
            <w:r w:rsidRPr="00B267CF">
              <w:rPr>
                <w:rFonts w:ascii="Calibri" w:eastAsia="Calibri" w:hAnsi="Calibri" w:cs="Calibri"/>
                <w:color w:val="FFFFFF"/>
                <w:sz w:val="20"/>
                <w:szCs w:val="20"/>
                <w:lang w:val="es-MX"/>
              </w:rPr>
              <w:t>(</w:t>
            </w:r>
            <w:r w:rsidRPr="00B267CF">
              <w:rPr>
                <w:rFonts w:ascii="Calibri" w:eastAsia="Calibri" w:hAnsi="Calibri" w:cs="Calibri"/>
                <w:color w:val="FFFFFF"/>
                <w:sz w:val="18"/>
                <w:szCs w:val="18"/>
                <w:lang w:val="es-MX"/>
              </w:rPr>
              <w:t xml:space="preserve">Vigente no menor a 6 meses  a la fecha de presentación del trámite con la </w:t>
            </w:r>
            <w:r w:rsidRPr="00B267CF">
              <w:rPr>
                <w:rFonts w:ascii="Calibri" w:eastAsia="Calibri" w:hAnsi="Calibri" w:cs="Calibri"/>
                <w:color w:val="FFFFFF"/>
                <w:sz w:val="18"/>
                <w:szCs w:val="18"/>
                <w:lang w:val="es-MX"/>
              </w:rPr>
              <w:t>categoría correspondiente al nivel educativo solicitado)</w:t>
            </w:r>
          </w:p>
        </w:tc>
      </w:tr>
      <w:tr w:rsidR="006E1AEB" w14:paraId="3AF5DFA8" w14:textId="77777777" w:rsidTr="005B50AD">
        <w:trPr>
          <w:trHeight w:val="255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F26CE28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BFB0FF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2557552C" w14:textId="77777777" w:rsidTr="005B50AD">
        <w:trPr>
          <w:trHeight w:val="255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59212A4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FE1D28D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301D7082" w14:textId="77777777" w:rsidTr="005B50AD">
        <w:trPr>
          <w:trHeight w:val="255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26B4CAE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96984EF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</w:tbl>
    <w:p w14:paraId="74720117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54A0D5B3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2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436"/>
        <w:gridCol w:w="6087"/>
      </w:tblGrid>
      <w:tr w:rsidR="006E1AEB" w14:paraId="630E1BE9" w14:textId="77777777" w:rsidTr="005B50AD">
        <w:trPr>
          <w:trHeight w:val="113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9332818" w14:textId="77777777" w:rsidR="006E1AEB" w:rsidRPr="005B50AD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5B50AD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lastRenderedPageBreak/>
              <w:t>4.- CERTIFICADO DE SEGURIDAD ESTRUCTURAL</w:t>
            </w:r>
          </w:p>
          <w:p w14:paraId="7A95E20E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267CF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 xml:space="preserve">(Emitido por autoridad competente estatal, municipal o perito particular autorizado en la </w:t>
            </w:r>
            <w:r w:rsidRPr="00B267CF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 xml:space="preserve">materia, anexando en este caso copia de cédula profesional certificada por notario y constancia vigente, no menor de 6 meses a la fecha de presentación del trámite  de inscripción como </w:t>
            </w:r>
            <w:r w:rsidRPr="00B267CF">
              <w:rPr>
                <w:rFonts w:ascii="Calibri" w:eastAsia="Calibri" w:hAnsi="Calibri" w:cs="Calibri"/>
                <w:b/>
                <w:color w:val="FFFFFF" w:themeColor="background1"/>
                <w:sz w:val="18"/>
                <w:szCs w:val="18"/>
                <w:lang w:val="es-MX"/>
              </w:rPr>
              <w:t xml:space="preserve">Director Responsable de Obra. </w:t>
            </w:r>
            <w:r w:rsidRPr="00B267CF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 xml:space="preserve"> </w:t>
            </w: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En ambos casos incluir descripción </w:t>
            </w: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detallada de construcción, capacidad, soporte, peso, etc. Señalar los datos de la autoridad o perito que expidió el documento)</w:t>
            </w:r>
          </w:p>
        </w:tc>
      </w:tr>
      <w:tr w:rsidR="006E1AEB" w14:paraId="04C8B6AD" w14:textId="77777777">
        <w:trPr>
          <w:trHeight w:val="21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F5197FB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o perito que expide: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84045F5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46703D30" w14:textId="77777777">
        <w:trPr>
          <w:trHeight w:val="255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314C931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 del certificado: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F771512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6137D50F" w14:textId="77777777">
        <w:trPr>
          <w:trHeight w:val="255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AE838C5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 del certificado: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9D6D1B5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13F22D20" w14:textId="77777777">
        <w:trPr>
          <w:trHeight w:val="495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5F58527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 del perito, Número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Registro y su vigencia.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70207CE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01A468F3" w14:textId="77777777">
        <w:trPr>
          <w:trHeight w:val="287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CB9DC72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expidió el registro: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14AE79F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42F35126" w14:textId="77777777">
        <w:trPr>
          <w:trHeight w:val="109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B5AEFDF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Copia Cédula Profesional: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AB0FD55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</w:tbl>
    <w:p w14:paraId="0B7D07E5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56A49955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3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77"/>
        <w:gridCol w:w="6549"/>
      </w:tblGrid>
      <w:tr w:rsidR="006E1AEB" w14:paraId="2F070C19" w14:textId="77777777" w:rsidTr="005B50AD">
        <w:trPr>
          <w:trHeight w:val="668"/>
        </w:trPr>
        <w:tc>
          <w:tcPr>
            <w:tcW w:w="9526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39B341D" w14:textId="77777777" w:rsidR="006E1AEB" w:rsidRPr="005B50AD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5B50AD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5.- CONSTANCIA DE MEDIDAS DE SEGURIDAD</w:t>
            </w:r>
          </w:p>
          <w:p w14:paraId="742AF507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(Vigente y expedida por la autoridad competente, en un lapso no menor de 6 meses a la fecha de presentación del trámite</w:t>
            </w: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).  </w:t>
            </w:r>
          </w:p>
        </w:tc>
      </w:tr>
      <w:tr w:rsidR="006E1AEB" w14:paraId="32323DC3" w14:textId="77777777">
        <w:trPr>
          <w:trHeight w:val="22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C67ECFB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 que expide: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9FB211D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79CDB94B" w14:textId="77777777">
        <w:trPr>
          <w:trHeight w:val="1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C782ECA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9A7EA21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0E0E0930" w14:textId="77777777">
        <w:trPr>
          <w:trHeight w:val="2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44A731F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72F564A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</w:tbl>
    <w:p w14:paraId="4B8321AC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4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835"/>
        <w:gridCol w:w="6688"/>
      </w:tblGrid>
      <w:tr w:rsidR="006E1AEB" w14:paraId="618F66DE" w14:textId="77777777" w:rsidTr="005B50AD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0AF95E9" w14:textId="77777777" w:rsidR="006E1AEB" w:rsidRPr="005B50AD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B50AD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 xml:space="preserve">6.- DICTAMEN DE VERIFICACIÓN SANITARIA </w:t>
            </w:r>
          </w:p>
          <w:p w14:paraId="6B16B7A0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(Expedido por la Secretaría de Salud del Estado o autoridad competente con vigencia no menor de 6 meses a la presentación del trámite,)</w:t>
            </w:r>
          </w:p>
        </w:tc>
      </w:tr>
      <w:tr w:rsidR="006E1AEB" w14:paraId="4FB36245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556A2DAF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 expide: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5678703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69AD1F3A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FCDC54A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 de expedición: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41661A8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5B9D93CD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193F2ED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3DB356F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</w:tbl>
    <w:p w14:paraId="473C0D51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5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400"/>
        <w:gridCol w:w="5123"/>
      </w:tblGrid>
      <w:tr w:rsidR="006E1AEB" w14:paraId="42A7404D" w14:textId="77777777" w:rsidTr="005B50AD">
        <w:trPr>
          <w:trHeight w:val="771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5D7C134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7.- PLANO ARQUITECTÓNICO DEBIDAMENTE ACOTADO Y CROQUIS DE LA UBICACIÓN DEL PLANTEL</w:t>
            </w:r>
          </w:p>
          <w:p w14:paraId="211BCD7F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(Presentar documento elaborado y firmado por arquitecto o profesionista afín, que cuente con Cédula Profesional para el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ejercicio de su profesión, y certificado por notario público, en el que se precise la distribución del inmueble, así como la cantidad mínima y máxima de personal que puede laborar en ese espacio)</w:t>
            </w:r>
          </w:p>
        </w:tc>
      </w:tr>
      <w:tr w:rsidR="006E1AEB" w14:paraId="0073CA4D" w14:textId="77777777">
        <w:trPr>
          <w:trHeight w:val="26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55AA889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 de quien lo elabora: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2004C17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7B1CDF35" w14:textId="77777777">
        <w:trPr>
          <w:trHeight w:val="89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524AB6F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Número de cédula profesional: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AD1BBC3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045DD679" w14:textId="77777777">
        <w:trPr>
          <w:trHeight w:val="19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DABFD60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Fecha de elaboración: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A240EEF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  <w:tr w:rsidR="006E1AEB" w14:paraId="2E63F9ED" w14:textId="77777777">
        <w:trPr>
          <w:trHeight w:val="49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EF985CC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Cantidad mínima y máxima de personal que puede laborar en ese espacio (estudiantes, docentes y administrativos):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58EB288" w14:textId="77777777" w:rsidR="006E1AEB" w:rsidRDefault="006E1AEB">
            <w:pPr>
              <w:rPr>
                <w:rFonts w:ascii="Calibri" w:eastAsia="Calibri" w:hAnsi="Calibri" w:cs="Calibri"/>
              </w:rPr>
            </w:pPr>
          </w:p>
        </w:tc>
      </w:tr>
    </w:tbl>
    <w:p w14:paraId="4C77CFDD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  <w:bookmarkStart w:id="1" w:name="_heading=h.gjdgxs" w:colFirst="0" w:colLast="0"/>
      <w:bookmarkEnd w:id="1"/>
    </w:p>
    <w:p w14:paraId="2B6E382A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6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6E1AEB" w14:paraId="0A439683" w14:textId="77777777" w:rsidTr="005B50AD">
        <w:trPr>
          <w:trHeight w:val="836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E6D65CB" w14:textId="77777777" w:rsidR="006E1AEB" w:rsidRPr="005B50AD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5B50AD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8.- EXPEDIENTE FOTOGRÁFICO DE LA INFRAESTRUCTURA Y EQUIPO TECNOLÓGICO DE LA INSTITUCIÓN</w:t>
            </w:r>
          </w:p>
          <w:p w14:paraId="05E701FA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Incluir fotografías</w:t>
            </w:r>
            <w:r w:rsidRPr="005B50AD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(con su respectivo pie de foto, indicando: denominación, ubicación, cantidad y características de la infraestructura y equipo) de las siguientes áreas:</w:t>
            </w:r>
          </w:p>
        </w:tc>
      </w:tr>
      <w:tr w:rsidR="006E1AEB" w14:paraId="3DD35154" w14:textId="77777777">
        <w:trPr>
          <w:trHeight w:val="402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55" w:type="dxa"/>
            </w:tcMar>
            <w:vAlign w:val="center"/>
          </w:tcPr>
          <w:p w14:paraId="5DF1C607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Fachada principal: toma panorámica del inmueble.</w:t>
            </w:r>
          </w:p>
          <w:p w14:paraId="1F46DB5A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Aulas: toma panorámica de pizarrón o pintarrón,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estrado, escritorio, silla del maestro, mobiliario de alumnos, ventanas, paredes y lámparas.</w:t>
            </w:r>
          </w:p>
          <w:p w14:paraId="7C59D93E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 administrativas: tomas de puertas de acceso, distribución de mobiliario y equipo de oficina, cubículos de profesores, etc.</w:t>
            </w:r>
          </w:p>
          <w:p w14:paraId="1DF01FA7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Laboratorio(s) y/o taller(es): tom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panorámica en las que se aprecie la cantidad y ubicación del mobiliario y equipo de cada área, así como las condiciones de iluminación y ventilación.</w:t>
            </w:r>
          </w:p>
          <w:p w14:paraId="1FFB1486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Biblioteca: toma de mobiliario, estantería, equipo y totalidad del acervo</w:t>
            </w:r>
          </w:p>
          <w:p w14:paraId="7E4F1DC3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 de circulación: tomas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pasillos, accesos, rampas, elevador, escaleras.</w:t>
            </w:r>
          </w:p>
          <w:p w14:paraId="3C35ADD0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Servicios sanitarios: tomas de cada módulo en los que observen puertas, separadores, sanitarios, mingitorios, lavabos, así como medios de ventilación e iluminación natural y/o artificial.</w:t>
            </w:r>
          </w:p>
          <w:p w14:paraId="7259D4A8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Puntos de reunió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n, señalización, extintores, hidrantes, bebederos</w:t>
            </w:r>
          </w:p>
          <w:p w14:paraId="7B4037E6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 de áreas de recreación, deportivas, asistencia médica, jardines, auditorios, salas de juntas, cafetería, bodegas, estacionamiento, entre otros.</w:t>
            </w:r>
          </w:p>
          <w:p w14:paraId="69AD70F5" w14:textId="77777777" w:rsidR="006E1AEB" w:rsidRDefault="00730A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Rampas y accesos para alumnos y maestros con capacidades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diferentes.</w:t>
            </w:r>
          </w:p>
        </w:tc>
      </w:tr>
    </w:tbl>
    <w:p w14:paraId="6EE3D3B0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353CEE6A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7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6E1AEB" w14:paraId="121F1C18" w14:textId="77777777" w:rsidTr="005B50AD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32C80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9.- PROGRAMA DE SEGURIDAD ESCOLAR</w:t>
            </w:r>
          </w:p>
        </w:tc>
      </w:tr>
      <w:tr w:rsidR="006E1AEB" w14:paraId="61348150" w14:textId="77777777">
        <w:trPr>
          <w:trHeight w:val="287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58648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Nota.- Elaborarlo de conformidad con las normas de la Ley de Seguridad Escolar para el Estado de Tamaulipas; el cual deberá contemplar, al menos, los siguientes eventos:</w:t>
            </w:r>
          </w:p>
          <w:p w14:paraId="737D4F85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en caso de disturbios.</w:t>
            </w:r>
          </w:p>
          <w:p w14:paraId="29609994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para llamadas de extorsión.</w:t>
            </w:r>
          </w:p>
          <w:p w14:paraId="79F08AC5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Despliegues policiacos.</w:t>
            </w:r>
          </w:p>
          <w:p w14:paraId="1C0896C3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en caso de personas armadas.</w:t>
            </w:r>
          </w:p>
          <w:p w14:paraId="108C7F99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 en caso de detonaciones de armas de fuego, objeto explosivo o extraño en el plantel.</w:t>
            </w:r>
          </w:p>
          <w:p w14:paraId="7907D25E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 por fuga de gas o algún tipo de químico.</w:t>
            </w:r>
          </w:p>
          <w:p w14:paraId="3C1E4C6C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gencias meteorológicas.</w:t>
            </w:r>
          </w:p>
          <w:p w14:paraId="716690D7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Manual de recomendaciones para padres, directores, maestros y alumnos en caso de situaciones de emergencia.</w:t>
            </w:r>
          </w:p>
          <w:p w14:paraId="06CF7E7F" w14:textId="77777777" w:rsidR="006E1AEB" w:rsidRDefault="00730A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Guía de teléfonos de emergencia.</w:t>
            </w:r>
          </w:p>
        </w:tc>
      </w:tr>
    </w:tbl>
    <w:p w14:paraId="3651B63A" w14:textId="77777777" w:rsidR="006E1AEB" w:rsidRDefault="006E1A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8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6E1AEB" w14:paraId="64AC2ADB" w14:textId="77777777" w:rsidTr="005B50AD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6A6A6" w:themeFill="background1" w:themeFillShade="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89294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10.- PROGRAMA INTERNO DE PROTECCIÓN CIVIL </w:t>
            </w:r>
          </w:p>
        </w:tc>
      </w:tr>
      <w:tr w:rsidR="006E1AEB" w:rsidRPr="00B267CF" w14:paraId="4E7F8E97" w14:textId="77777777">
        <w:trPr>
          <w:trHeight w:val="1915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4ED66" w14:textId="77777777" w:rsidR="006E1AEB" w:rsidRDefault="00730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Conforme al Artículo 46 de la Ley de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Protección Civil para el Estado de Tamaulipas; en cumplimiento con las medidas de seguridad en materia de protección civil y Normatividad Nacional aplicable vigente.</w:t>
            </w:r>
          </w:p>
          <w:p w14:paraId="3E4433BA" w14:textId="77777777" w:rsidR="006E1AEB" w:rsidRDefault="006E1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9813FF5" w14:textId="77777777" w:rsidR="006E1AEB" w:rsidRPr="00B267CF" w:rsidRDefault="00730A2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</w:pPr>
            <w:r w:rsidRPr="00B267CF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 xml:space="preserve">El Programa Interno de Protección Civil, deberá ser elaborado por un Agente Consultor </w:t>
            </w:r>
            <w:r w:rsidRPr="00B267CF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Capacitador, quien ofrece, provee u otorga capacitación, asesoría, pláticas, orientación o consultoría, en temas de protección civil y gestión integral del riesgo y  que cuente con registro ante la Coordinación Estatal de Protección Civil.</w:t>
            </w:r>
          </w:p>
        </w:tc>
      </w:tr>
    </w:tbl>
    <w:p w14:paraId="0E8E28F9" w14:textId="77777777" w:rsidR="006E1AEB" w:rsidRPr="00B267CF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404040"/>
          <w:sz w:val="20"/>
          <w:szCs w:val="20"/>
          <w:lang w:val="es-MX"/>
        </w:rPr>
      </w:pPr>
    </w:p>
    <w:p w14:paraId="7EC6A46E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Declaro, bajo </w:t>
      </w:r>
      <w:r>
        <w:rPr>
          <w:rFonts w:ascii="Calibri" w:eastAsia="Calibri" w:hAnsi="Calibri" w:cs="Calibri"/>
          <w:color w:val="000000"/>
          <w:sz w:val="20"/>
          <w:szCs w:val="20"/>
        </w:rPr>
        <w:t>protesta de decir verdad, que los datos asentados son ciertos, que el inmueble se encuentra libre de controversias administrativas o judiciales, que he realizado los trámites exigidos por autoridades no educativas, que se cuenta con el documento que acredi</w:t>
      </w:r>
      <w:r>
        <w:rPr>
          <w:rFonts w:ascii="Calibri" w:eastAsia="Calibri" w:hAnsi="Calibri" w:cs="Calibri"/>
          <w:color w:val="000000"/>
          <w:sz w:val="20"/>
          <w:szCs w:val="20"/>
        </w:rPr>
        <w:t>ta la ocupación legal del inmueble, asimismo, manifiesto que no se utilizará dicho inmueble para realizar otras actividades distintas a las destinadas al servicio educativo. De igual forma, me comprometo a cumplir con las obligaciones que a futuro se requi</w:t>
      </w:r>
      <w:r>
        <w:rPr>
          <w:rFonts w:ascii="Calibri" w:eastAsia="Calibri" w:hAnsi="Calibri" w:cs="Calibri"/>
          <w:color w:val="000000"/>
          <w:sz w:val="20"/>
          <w:szCs w:val="20"/>
        </w:rPr>
        <w:t>eran ante otras autoridades.</w:t>
      </w:r>
    </w:p>
    <w:p w14:paraId="259F1735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634A20D9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DDB0172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45D3395F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34CCBE0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44362C76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</w:t>
      </w:r>
    </w:p>
    <w:p w14:paraId="6D548DC5" w14:textId="77777777" w:rsidR="006E1AEB" w:rsidRDefault="00730A2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Nombre y firma del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olicitante</w:t>
      </w:r>
    </w:p>
    <w:p w14:paraId="5FCFB5C7" w14:textId="77777777" w:rsidR="006E1AEB" w:rsidRDefault="006E1AE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</w:p>
    <w:sectPr w:rsidR="006E1A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57" w:right="1041" w:bottom="1998" w:left="1701" w:header="11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87CF8" w14:textId="77777777" w:rsidR="00730A2E" w:rsidRDefault="00730A2E">
      <w:r>
        <w:separator/>
      </w:r>
    </w:p>
  </w:endnote>
  <w:endnote w:type="continuationSeparator" w:id="0">
    <w:p w14:paraId="40372A30" w14:textId="77777777" w:rsidR="00730A2E" w:rsidRDefault="00730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33253B4F-A856-4004-A1F1-FB79079DB2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B3EFF9-8C5B-4196-9F53-4C0D646D4B63}"/>
    <w:embedBold r:id="rId3" w:fontKey="{A0A0BFB3-881B-4560-A89C-035832134C62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0C5972-0219-46FA-81F2-6B9BD1E51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DEBF61-680A-40EF-8023-88295AE668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B56E98E-63BA-4FFE-BF0A-753C3D87356C}"/>
    <w:embedItalic r:id="rId7" w:fontKey="{F6DE4FFB-B32B-477D-9C3A-D32236DD97BF}"/>
  </w:font>
  <w:font w:name="Encode Sans Semi Expanded">
    <w:charset w:val="00"/>
    <w:family w:val="auto"/>
    <w:pitch w:val="default"/>
    <w:embedRegular r:id="rId8" w:fontKey="{40B8BAF9-13ED-4B87-8A1B-41664080A13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8D33AA77-90CF-4B65-89EF-CAC11F0CCC83}"/>
    <w:embedBold r:id="rId10" w:fontKey="{CCABDB40-3650-4B4F-9D14-118CECC721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B5923" w14:textId="77777777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C2545" w14:textId="77777777" w:rsidR="006E1AEB" w:rsidRDefault="00730A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B267CF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664E9970" w14:textId="77777777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C468" w14:textId="77777777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565B" w14:textId="77777777" w:rsidR="00730A2E" w:rsidRDefault="00730A2E">
      <w:r>
        <w:separator/>
      </w:r>
    </w:p>
  </w:footnote>
  <w:footnote w:type="continuationSeparator" w:id="0">
    <w:p w14:paraId="4E99BD1C" w14:textId="77777777" w:rsidR="00730A2E" w:rsidRDefault="00730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13051" w14:textId="77777777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F4E89" w14:textId="728C3358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23649392" w14:textId="77777777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647E0B8C" w14:textId="079ABD9E" w:rsidR="006E1AEB" w:rsidRDefault="005B50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color w:val="404040"/>
        <w:sz w:val="16"/>
        <w:szCs w:val="16"/>
      </w:rPr>
    </w:pPr>
    <w:r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1312" behindDoc="1" locked="0" layoutInCell="1" allowOverlap="1" wp14:anchorId="3E3013CC" wp14:editId="5669199C">
          <wp:simplePos x="0" y="0"/>
          <wp:positionH relativeFrom="margin">
            <wp:align>left</wp:align>
          </wp:positionH>
          <wp:positionV relativeFrom="paragraph">
            <wp:posOffset>80645</wp:posOffset>
          </wp:positionV>
          <wp:extent cx="2369820" cy="541821"/>
          <wp:effectExtent l="0" t="0" r="0" b="0"/>
          <wp:wrapNone/>
          <wp:docPr id="14869871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987199" name="Imagen 1486987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20" cy="541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8DECF3" w14:textId="77777777" w:rsidR="006E1AEB" w:rsidRDefault="00730A2E">
    <w:pPr>
      <w:tabs>
        <w:tab w:val="left" w:pos="6570"/>
      </w:tabs>
      <w:ind w:left="4962"/>
      <w:jc w:val="center"/>
      <w:rPr>
        <w:rFonts w:ascii="Arial Narrow" w:eastAsia="Arial Narrow" w:hAnsi="Arial Narrow" w:cs="Arial Narrow"/>
        <w:b/>
        <w:sz w:val="16"/>
        <w:szCs w:val="16"/>
      </w:rPr>
    </w:pPr>
    <w:bookmarkStart w:id="2" w:name="_heading=h.30j0zll" w:colFirst="0" w:colLast="0"/>
    <w:bookmarkEnd w:id="2"/>
    <w:r>
      <w:rPr>
        <w:rFonts w:ascii="Arial Narrow" w:eastAsia="Arial Narrow" w:hAnsi="Arial Narrow" w:cs="Arial Narrow"/>
        <w:b/>
        <w:sz w:val="16"/>
        <w:szCs w:val="16"/>
      </w:rPr>
      <w:t xml:space="preserve">REFRENDO A LOS ACUERDOS DE RECONOCIMIENTO DE VALIDEZ </w:t>
    </w:r>
  </w:p>
  <w:p w14:paraId="29C8001E" w14:textId="707D383A" w:rsidR="006E1AEB" w:rsidRDefault="00730A2E">
    <w:pPr>
      <w:tabs>
        <w:tab w:val="left" w:pos="6570"/>
      </w:tabs>
      <w:ind w:left="4962" w:hanging="141"/>
      <w:jc w:val="right"/>
      <w:rPr>
        <w:rFonts w:ascii="Arial Narrow" w:eastAsia="Arial Narrow" w:hAnsi="Arial Narrow" w:cs="Arial Narrow"/>
        <w:b/>
        <w:sz w:val="18"/>
        <w:szCs w:val="18"/>
      </w:rPr>
    </w:pPr>
    <w:r>
      <w:rPr>
        <w:rFonts w:ascii="Arial Narrow" w:eastAsia="Arial Narrow" w:hAnsi="Arial Narrow" w:cs="Arial Narrow"/>
        <w:b/>
        <w:sz w:val="16"/>
        <w:szCs w:val="16"/>
      </w:rPr>
      <w:t xml:space="preserve">OFICIAL DE ESTUDIOS DEL </w:t>
    </w:r>
    <w:r>
      <w:rPr>
        <w:rFonts w:ascii="Arial Narrow" w:eastAsia="Arial Narrow" w:hAnsi="Arial Narrow" w:cs="Arial Narrow"/>
        <w:b/>
        <w:sz w:val="16"/>
        <w:szCs w:val="16"/>
      </w:rPr>
      <w:t>TIPO DE EDUCACIÓN MEDIA SUPERIOR</w:t>
    </w:r>
    <w:r>
      <w:rPr>
        <w:rFonts w:ascii="Arial Narrow" w:eastAsia="Arial Narrow" w:hAnsi="Arial Narrow" w:cs="Arial Narrow"/>
        <w:b/>
        <w:sz w:val="18"/>
        <w:szCs w:val="18"/>
      </w:rPr>
      <w:t xml:space="preserve">.                                           </w:t>
    </w:r>
  </w:p>
  <w:p w14:paraId="78B95091" w14:textId="4E795818" w:rsidR="006E1AEB" w:rsidRDefault="00730A2E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4820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b/>
        <w:color w:val="000000"/>
        <w:sz w:val="16"/>
        <w:szCs w:val="16"/>
      </w:rPr>
      <w:t>FORMATO 2</w:t>
    </w:r>
  </w:p>
  <w:p w14:paraId="7854CA6D" w14:textId="6C5F5E9F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D3662" w14:textId="77777777" w:rsidR="006E1AEB" w:rsidRDefault="006E1A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367166"/>
    <w:multiLevelType w:val="multilevel"/>
    <w:tmpl w:val="29B8E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09B5B2F"/>
    <w:multiLevelType w:val="multilevel"/>
    <w:tmpl w:val="ACB4F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B3F0CF4"/>
    <w:multiLevelType w:val="multilevel"/>
    <w:tmpl w:val="5290E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EB"/>
    <w:rsid w:val="005B50AD"/>
    <w:rsid w:val="006060DB"/>
    <w:rsid w:val="006E1AEB"/>
    <w:rsid w:val="00730A2E"/>
    <w:rsid w:val="00B2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F1FC8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92A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1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14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430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9C5375"/>
    <w:rPr>
      <w:rFonts w:ascii="Cambria" w:eastAsia="Cambria" w:hAnsi="Cambria"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7D7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46YP+9P4r5x1UI5m5q4TSbIxdA==">CgMxLjAyCGguZ2pkZ3hzMgloLjMwajB6bGw4AHIhMVFiNnIyTm1qNDhYRHZYSXFJaTgtb0NrUlNtQnAxalZt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 SEMSyS</dc:creator>
  <cp:lastModifiedBy>PRENSA</cp:lastModifiedBy>
  <cp:revision>2</cp:revision>
  <dcterms:created xsi:type="dcterms:W3CDTF">2024-04-26T19:23:00Z</dcterms:created>
  <dcterms:modified xsi:type="dcterms:W3CDTF">2024-04-26T19:23:00Z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923f416511f0323603efb3c8a4f4bfa3239fff388f4ef685b10136a7bb407582</vt:lpwstr>
  </property>
</Properties>
</file>