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76EB" w14:textId="77777777" w:rsidR="003A30DD" w:rsidRDefault="003A30DD">
      <w:pPr>
        <w:jc w:val="center"/>
        <w:rPr>
          <w:rFonts w:ascii="Encode Sans" w:hAnsi="Encode Sans" w:cs="Arial"/>
          <w:b/>
        </w:rPr>
      </w:pPr>
    </w:p>
    <w:p w14:paraId="33EEDEA7" w14:textId="30D74855" w:rsidR="003A30DD" w:rsidRDefault="00920D5F">
      <w:pPr>
        <w:jc w:val="center"/>
        <w:rPr>
          <w:rFonts w:ascii="Encode Sans" w:hAnsi="Encode Sans" w:cs="Arial"/>
          <w:b/>
        </w:rPr>
      </w:pPr>
      <w:r>
        <w:rPr>
          <w:rFonts w:ascii="Encode Sans" w:hAnsi="Encode Sans" w:cs="Arial"/>
          <w:b/>
        </w:rPr>
        <w:t xml:space="preserve">Cuenta Pública </w:t>
      </w:r>
      <w:r w:rsidR="00E80310">
        <w:rPr>
          <w:rFonts w:ascii="Encode Sans" w:hAnsi="Encode Sans" w:cs="Arial"/>
          <w:b/>
        </w:rPr>
        <w:t>2025</w:t>
      </w:r>
    </w:p>
    <w:p w14:paraId="6DE078DE" w14:textId="77777777" w:rsidR="003A30DD" w:rsidRDefault="003A30DD">
      <w:pPr>
        <w:jc w:val="center"/>
        <w:rPr>
          <w:rFonts w:ascii="DIN Pro Regular" w:hAnsi="DIN Pro Regular" w:cs="DIN Pro Regular"/>
          <w:b/>
        </w:rPr>
      </w:pPr>
    </w:p>
    <w:p w14:paraId="5789D26F" w14:textId="77777777" w:rsidR="003A30DD" w:rsidRDefault="00920D5F">
      <w:pPr>
        <w:jc w:val="center"/>
        <w:rPr>
          <w:rFonts w:ascii="Encode Sans" w:hAnsi="Encode Sans" w:cs="DIN Pro Regular"/>
          <w:b/>
        </w:rPr>
      </w:pPr>
      <w:r>
        <w:rPr>
          <w:rFonts w:ascii="Encode Sans" w:hAnsi="Encode Sans" w:cs="DIN Pro Regular"/>
          <w:b/>
        </w:rPr>
        <w:t>Programas y Proyectos de Inversión</w:t>
      </w:r>
    </w:p>
    <w:p w14:paraId="5D5ADAD8" w14:textId="77777777" w:rsidR="003A30DD" w:rsidRDefault="003A30DD">
      <w:pPr>
        <w:jc w:val="center"/>
        <w:rPr>
          <w:rFonts w:cs="DIN Pro Regular"/>
          <w:b/>
        </w:rPr>
      </w:pPr>
    </w:p>
    <w:p w14:paraId="018A673D" w14:textId="77777777" w:rsidR="003A30DD" w:rsidRDefault="003A30DD">
      <w:pPr>
        <w:jc w:val="center"/>
        <w:rPr>
          <w:rFonts w:cs="DIN Pro Regular"/>
          <w:b/>
        </w:rPr>
      </w:pPr>
    </w:p>
    <w:p w14:paraId="35A74FAD" w14:textId="77777777" w:rsidR="003A30DD" w:rsidRDefault="003A30DD">
      <w:pPr>
        <w:jc w:val="center"/>
        <w:rPr>
          <w:rFonts w:cs="DIN Pro Regular"/>
          <w:b/>
        </w:rPr>
      </w:pPr>
    </w:p>
    <w:p w14:paraId="6EA86262" w14:textId="77777777" w:rsidR="003A30DD" w:rsidRDefault="00920D5F">
      <w:pPr>
        <w:jc w:val="center"/>
        <w:rPr>
          <w:rFonts w:cs="DIN Pro Regular"/>
        </w:rPr>
      </w:pPr>
      <w:r>
        <w:rPr>
          <w:rFonts w:cs="DIN Pro Regular"/>
        </w:rPr>
        <w:t>(Formato libre)</w:t>
      </w:r>
    </w:p>
    <w:p w14:paraId="4CD33A4B" w14:textId="77777777" w:rsidR="003A30DD" w:rsidRDefault="003A30DD">
      <w:pPr>
        <w:rPr>
          <w:rFonts w:cs="DIN Pro Regular"/>
        </w:rPr>
      </w:pPr>
    </w:p>
    <w:p w14:paraId="5E703047" w14:textId="77777777" w:rsidR="003A30DD" w:rsidRDefault="003A30DD">
      <w:pPr>
        <w:rPr>
          <w:rFonts w:cs="DIN Pro Regular"/>
        </w:rPr>
      </w:pPr>
    </w:p>
    <w:p w14:paraId="10F8F640" w14:textId="77777777" w:rsidR="003A30DD" w:rsidRDefault="003A30DD">
      <w:pPr>
        <w:rPr>
          <w:rFonts w:cs="DIN Pro Regular"/>
        </w:rPr>
      </w:pPr>
    </w:p>
    <w:p w14:paraId="3A0BC2A7" w14:textId="77777777" w:rsidR="003A30DD" w:rsidRDefault="003A30DD">
      <w:pPr>
        <w:rPr>
          <w:rFonts w:cs="DIN Pro Regular"/>
        </w:rPr>
      </w:pPr>
    </w:p>
    <w:p w14:paraId="70374C7E" w14:textId="77777777" w:rsidR="003A30DD" w:rsidRDefault="00920D5F">
      <w:pPr>
        <w:pStyle w:val="Texto"/>
        <w:spacing w:after="0" w:line="240" w:lineRule="exact"/>
        <w:jc w:val="center"/>
        <w:rPr>
          <w:rFonts w:ascii="Calibri" w:hAnsi="Calibri" w:cs="DIN Pro Regular"/>
          <w:sz w:val="22"/>
          <w:szCs w:val="22"/>
        </w:rPr>
      </w:pPr>
      <w:r>
        <w:rPr>
          <w:rFonts w:ascii="Calibri" w:hAnsi="Calibri" w:cs="DIN Pro Regular"/>
          <w:sz w:val="22"/>
          <w:szCs w:val="22"/>
        </w:rPr>
        <w:t>___________________________________                        ___________________________________</w:t>
      </w:r>
    </w:p>
    <w:p w14:paraId="147E7716" w14:textId="77777777" w:rsidR="003A30DD" w:rsidRDefault="00920D5F">
      <w:pPr>
        <w:pStyle w:val="Texto"/>
        <w:spacing w:after="0" w:line="240" w:lineRule="exact"/>
        <w:jc w:val="center"/>
        <w:rPr>
          <w:rFonts w:ascii="Calibri" w:hAnsi="Calibri" w:cs="DIN Pro Regular"/>
          <w:sz w:val="22"/>
          <w:szCs w:val="22"/>
        </w:rPr>
      </w:pPr>
      <w:r>
        <w:rPr>
          <w:rFonts w:ascii="Calibri" w:hAnsi="Calibri" w:cs="DIN Pro Regular"/>
          <w:sz w:val="22"/>
          <w:szCs w:val="22"/>
        </w:rPr>
        <w:t>Nombre de quien autoriza                                                   Nombre de quien elabora</w:t>
      </w:r>
    </w:p>
    <w:p w14:paraId="52AB3D77" w14:textId="77777777" w:rsidR="003A30DD" w:rsidRDefault="00920D5F">
      <w:pPr>
        <w:pStyle w:val="Texto"/>
        <w:spacing w:after="0" w:line="240" w:lineRule="exact"/>
        <w:jc w:val="center"/>
        <w:rPr>
          <w:rFonts w:ascii="Calibri" w:hAnsi="Calibri" w:cs="DIN Pro Regular"/>
          <w:sz w:val="22"/>
          <w:szCs w:val="22"/>
        </w:rPr>
      </w:pPr>
      <w:r>
        <w:rPr>
          <w:rFonts w:ascii="Calibri" w:hAnsi="Calibri" w:cs="DIN Pro Regular"/>
          <w:sz w:val="22"/>
          <w:szCs w:val="22"/>
        </w:rPr>
        <w:t>Cargo de quien autoriza                                                      Cargo de quien elabora</w:t>
      </w:r>
    </w:p>
    <w:p w14:paraId="0E61DA19" w14:textId="77777777" w:rsidR="003A30DD" w:rsidRDefault="003A30DD">
      <w:pPr>
        <w:rPr>
          <w:rFonts w:cs="Arial"/>
          <w:sz w:val="18"/>
          <w:szCs w:val="18"/>
          <w:lang w:val="es-ES"/>
        </w:rPr>
      </w:pPr>
    </w:p>
    <w:p w14:paraId="5AF898B8" w14:textId="77777777" w:rsidR="003A30DD" w:rsidRDefault="003A30DD">
      <w:pPr>
        <w:rPr>
          <w:rFonts w:ascii="Arial" w:hAnsi="Arial" w:cs="Arial"/>
          <w:sz w:val="18"/>
          <w:szCs w:val="18"/>
        </w:rPr>
      </w:pPr>
    </w:p>
    <w:sectPr w:rsidR="003A30DD">
      <w:headerReference w:type="default" r:id="rId7"/>
      <w:footerReference w:type="default" r:id="rId8"/>
      <w:pgSz w:w="15840" w:h="12240" w:orient="landscape"/>
      <w:pgMar w:top="1440" w:right="1077" w:bottom="1440" w:left="107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B1CF" w14:textId="77777777" w:rsidR="00C90E0A" w:rsidRDefault="00920D5F">
      <w:pPr>
        <w:spacing w:after="0" w:line="240" w:lineRule="auto"/>
      </w:pPr>
      <w:r>
        <w:separator/>
      </w:r>
    </w:p>
  </w:endnote>
  <w:endnote w:type="continuationSeparator" w:id="0">
    <w:p w14:paraId="6CA4164C" w14:textId="77777777" w:rsidR="00C90E0A" w:rsidRDefault="0092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DIN Pro Regular">
    <w:altName w:val="Calibri"/>
    <w:charset w:val="00"/>
    <w:family w:val="swiss"/>
    <w:pitch w:val="variable"/>
    <w:sig w:usb0="A00002BF" w:usb1="4000207B" w:usb2="00000008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79B2" w14:textId="77777777" w:rsidR="003A30DD" w:rsidRDefault="00920D5F">
    <w:pPr>
      <w:pStyle w:val="Piedepgina"/>
      <w:jc w:val="center"/>
      <w:rPr>
        <w:rFonts w:ascii="Helvetica" w:hAnsi="Helvetica" w:cs="Arial"/>
      </w:rPr>
    </w:pPr>
    <w:r>
      <w:rPr>
        <w:noProof/>
        <w:lang w:eastAsia="es-MX"/>
      </w:rPr>
      <w:drawing>
        <wp:inline distT="0" distB="0" distL="0" distR="0" wp14:anchorId="0F8BC96A" wp14:editId="00BA9B10">
          <wp:extent cx="6193790" cy="24130"/>
          <wp:effectExtent l="0" t="0" r="0" b="0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3E8072" w14:textId="77777777" w:rsidR="003A30DD" w:rsidRDefault="00920D5F">
    <w:pPr>
      <w:pStyle w:val="Piedepgina"/>
      <w:jc w:val="center"/>
      <w:rPr>
        <w:rFonts w:ascii="Helvetica" w:hAnsi="Helvetica" w:cs="Arial"/>
      </w:rPr>
    </w:pPr>
    <w:r>
      <w:rPr>
        <w:rFonts w:ascii="Helvetica" w:hAnsi="Helvetica" w:cs="Arial"/>
      </w:rPr>
      <w:t xml:space="preserve">Programática / </w:t>
    </w:r>
    <w:r>
      <w:rPr>
        <w:rFonts w:ascii="Helvetica" w:hAnsi="Helvetica" w:cs="Arial"/>
      </w:rPr>
      <w:fldChar w:fldCharType="begin"/>
    </w:r>
    <w:r>
      <w:rPr>
        <w:rFonts w:ascii="Helvetica" w:hAnsi="Helvetica" w:cs="Arial"/>
      </w:rPr>
      <w:instrText>PAGE</w:instrText>
    </w:r>
    <w:r>
      <w:rPr>
        <w:rFonts w:ascii="Helvetica" w:hAnsi="Helvetica" w:cs="Arial"/>
      </w:rPr>
      <w:fldChar w:fldCharType="separate"/>
    </w:r>
    <w:r>
      <w:rPr>
        <w:rFonts w:ascii="Helvetica" w:hAnsi="Helvetica" w:cs="Arial"/>
        <w:noProof/>
      </w:rPr>
      <w:t>1</w:t>
    </w:r>
    <w:r>
      <w:rPr>
        <w:rFonts w:ascii="Helvetica" w:hAnsi="Helvetica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F96D" w14:textId="77777777" w:rsidR="00C90E0A" w:rsidRDefault="00920D5F">
      <w:pPr>
        <w:spacing w:after="0" w:line="240" w:lineRule="auto"/>
      </w:pPr>
      <w:r>
        <w:separator/>
      </w:r>
    </w:p>
  </w:footnote>
  <w:footnote w:type="continuationSeparator" w:id="0">
    <w:p w14:paraId="19A34425" w14:textId="77777777" w:rsidR="00C90E0A" w:rsidRDefault="0092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9784" w14:textId="77777777" w:rsidR="003A30DD" w:rsidRDefault="00920D5F">
    <w:pPr>
      <w:pStyle w:val="Encabezado"/>
      <w:jc w:val="center"/>
      <w:rPr>
        <w:rFonts w:ascii="Helvetica" w:hAnsi="Helvetica" w:cs="Arial"/>
      </w:rPr>
    </w:pPr>
    <w:r>
      <w:rPr>
        <w:rFonts w:ascii="Helvetica" w:hAnsi="Helvetica" w:cs="Arial"/>
        <w:noProof/>
        <w:lang w:eastAsia="es-MX"/>
      </w:rPr>
      <mc:AlternateContent>
        <mc:Choice Requires="wps">
          <w:drawing>
            <wp:anchor distT="0" distB="0" distL="0" distR="0" simplePos="0" relativeHeight="4" behindDoc="1" locked="0" layoutInCell="0" allowOverlap="1" wp14:anchorId="74E21A80" wp14:editId="211F905F">
              <wp:simplePos x="0" y="0"/>
              <wp:positionH relativeFrom="column">
                <wp:posOffset>7155180</wp:posOffset>
              </wp:positionH>
              <wp:positionV relativeFrom="paragraph">
                <wp:posOffset>-259080</wp:posOffset>
              </wp:positionV>
              <wp:extent cx="1353185" cy="476885"/>
              <wp:effectExtent l="0" t="0" r="0" b="9525"/>
              <wp:wrapNone/>
              <wp:docPr id="1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20" cy="47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DB6718" w14:textId="77777777" w:rsidR="003A30DD" w:rsidRDefault="00920D5F">
                          <w:pPr>
                            <w:pStyle w:val="NormalWeb"/>
                            <w:spacing w:beforeAutospacing="0" w:after="0" w:afterAutospacing="0"/>
                            <w:jc w:val="center"/>
                            <w:rPr>
                              <w:rFonts w:ascii="Encode Sans" w:hAnsi="Encode Sans" w:cs="DIN Pro Regular"/>
                            </w:rPr>
                          </w:pPr>
                          <w:r>
                            <w:rPr>
                              <w:rFonts w:ascii="Encode Sans" w:hAnsi="Encode Sans" w:cs="DIN Pro Regular"/>
                              <w:color w:val="000000"/>
                              <w:sz w:val="22"/>
                              <w:szCs w:val="22"/>
                            </w:rPr>
                            <w:t>LOGO DEL ENTE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E21A80" id="2 Rectángulo" o:spid="_x0000_s1026" style="position:absolute;left:0;text-align:left;margin-left:563.4pt;margin-top:-20.4pt;width:106.55pt;height:37.5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" o:allowincell="f" stroked="f" strokeweight="1pt">
              <v:textbox>
                <w:txbxContent>
                  <w:p w14:paraId="11DB6718" w14:textId="77777777" w:rsidR="003A30DD" w:rsidRDefault="00920D5F">
                    <w:pPr>
                      <w:pStyle w:val="NormalWeb"/>
                      <w:spacing w:beforeAutospacing="0" w:after="0" w:afterAutospacing="0"/>
                      <w:jc w:val="center"/>
                      <w:rPr>
                        <w:rFonts w:ascii="Encode Sans" w:hAnsi="Encode Sans" w:cs="DIN Pro Regular"/>
                      </w:rPr>
                    </w:pPr>
                    <w:r>
                      <w:rPr>
                        <w:rFonts w:ascii="Encode Sans" w:hAnsi="Encode Sans" w:cs="DIN Pro Regular"/>
                        <w:color w:val="000000"/>
                        <w:sz w:val="22"/>
                        <w:szCs w:val="22"/>
                      </w:rPr>
                      <w:t>LOGO DEL ENTE</w:t>
                    </w:r>
                  </w:p>
                </w:txbxContent>
              </v:textbox>
            </v:rect>
          </w:pict>
        </mc:Fallback>
      </mc:AlternateContent>
    </w:r>
    <w:r>
      <w:rPr>
        <w:rFonts w:ascii="Helvetica" w:hAnsi="Helvetica" w:cs="Arial"/>
        <w:noProof/>
        <w:lang w:eastAsia="es-MX"/>
      </w:rPr>
      <w:drawing>
        <wp:anchor distT="0" distB="0" distL="114300" distR="114300" simplePos="0" relativeHeight="5" behindDoc="1" locked="0" layoutInCell="0" allowOverlap="1" wp14:anchorId="52F24754" wp14:editId="33A751E9">
          <wp:simplePos x="0" y="0"/>
          <wp:positionH relativeFrom="column">
            <wp:posOffset>1905</wp:posOffset>
          </wp:positionH>
          <wp:positionV relativeFrom="paragraph">
            <wp:posOffset>-354330</wp:posOffset>
          </wp:positionV>
          <wp:extent cx="1847850" cy="600710"/>
          <wp:effectExtent l="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08" t="5939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0698F8" w14:textId="77777777" w:rsidR="003A30DD" w:rsidRDefault="00920D5F">
    <w:pPr>
      <w:pStyle w:val="Encabezado"/>
      <w:tabs>
        <w:tab w:val="left" w:pos="6675"/>
        <w:tab w:val="center" w:pos="6840"/>
      </w:tabs>
      <w:jc w:val="center"/>
      <w:rPr>
        <w:b/>
        <w:bCs/>
        <w:sz w:val="24"/>
        <w:szCs w:val="24"/>
      </w:rPr>
    </w:pPr>
    <w:r>
      <w:rPr>
        <w:rFonts w:ascii="Encode Sans" w:hAnsi="Encode Sans" w:cs="DIN Pro Regular"/>
        <w:b/>
        <w:bCs/>
        <w:sz w:val="24"/>
        <w:szCs w:val="24"/>
      </w:rPr>
      <w:t>Nombre del Ente Público</w:t>
    </w:r>
  </w:p>
  <w:p w14:paraId="2C2718DE" w14:textId="77777777" w:rsidR="003A30DD" w:rsidRDefault="00920D5F">
    <w:pPr>
      <w:pStyle w:val="Encabezado"/>
      <w:jc w:val="center"/>
      <w:rPr>
        <w:rFonts w:ascii="Helvetica" w:hAnsi="Helvetica" w:cs="Arial"/>
      </w:rPr>
    </w:pPr>
    <w:r>
      <w:rPr>
        <w:noProof/>
        <w:lang w:eastAsia="es-MX"/>
      </w:rPr>
      <w:drawing>
        <wp:inline distT="0" distB="0" distL="0" distR="0" wp14:anchorId="34FE1CCE" wp14:editId="13A3D76A">
          <wp:extent cx="6193790" cy="24130"/>
          <wp:effectExtent l="0" t="0" r="0" b="0"/>
          <wp:docPr id="4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0DD"/>
    <w:rsid w:val="003A30DD"/>
    <w:rsid w:val="00717133"/>
    <w:rsid w:val="00920D5F"/>
    <w:rsid w:val="00C90E0A"/>
    <w:rsid w:val="00E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416D"/>
  <w15:docId w15:val="{A7092A6F-7CF8-4DA7-95E3-A75E0395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qFormat/>
    <w:rsid w:val="00EA5418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EA5418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E365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3652"/>
  </w:style>
  <w:style w:type="character" w:customStyle="1" w:styleId="TextoCar">
    <w:name w:val="Texto Car"/>
    <w:link w:val="Texto"/>
    <w:qFormat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qFormat/>
    <w:rsid w:val="006E77D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qFormat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qFormat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E4394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97B1-599E-474B-B623-13444B7C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57</Words>
  <Characters>319</Characters>
  <Application>Microsoft Office Word</Application>
  <DocSecurity>0</DocSecurity>
  <Lines>2</Lines>
  <Paragraphs>1</Paragraphs>
  <ScaleCrop>false</ScaleCrop>
  <Company>Secretaria de Hacienda y Credito Publico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dc:description/>
  <cp:lastModifiedBy>Finanzas Tamaulipas</cp:lastModifiedBy>
  <cp:revision>24</cp:revision>
  <cp:lastPrinted>2023-01-06T20:38:00Z</cp:lastPrinted>
  <dcterms:created xsi:type="dcterms:W3CDTF">2021-01-09T00:43:00Z</dcterms:created>
  <dcterms:modified xsi:type="dcterms:W3CDTF">2025-05-09T19:41:00Z</dcterms:modified>
  <dc:language>es-MX</dc:language>
</cp:coreProperties>
</file>