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31A" w:rsidRDefault="0017031A" w:rsidP="00F66E43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B08EE" w:rsidRPr="0026356A" w:rsidRDefault="00D47A70" w:rsidP="00F66E43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6356A">
        <w:rPr>
          <w:rFonts w:ascii="Arial" w:hAnsi="Arial" w:cs="Arial"/>
          <w:b/>
          <w:sz w:val="28"/>
          <w:szCs w:val="28"/>
        </w:rPr>
        <w:t>Programa de alambre de púas 201</w:t>
      </w:r>
      <w:r w:rsidR="00BD1BFD">
        <w:rPr>
          <w:rFonts w:ascii="Arial" w:hAnsi="Arial" w:cs="Arial"/>
          <w:b/>
          <w:sz w:val="28"/>
          <w:szCs w:val="28"/>
        </w:rPr>
        <w:t>5</w:t>
      </w:r>
    </w:p>
    <w:p w:rsidR="00867285" w:rsidRPr="00867285" w:rsidRDefault="00867285" w:rsidP="00F66E43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67285">
        <w:rPr>
          <w:rFonts w:ascii="Arial" w:hAnsi="Arial" w:cs="Arial"/>
          <w:b/>
          <w:sz w:val="24"/>
          <w:szCs w:val="24"/>
        </w:rPr>
        <w:t>Mecánica Operativa</w:t>
      </w:r>
    </w:p>
    <w:p w:rsidR="00867285" w:rsidRDefault="00867285" w:rsidP="00F66E4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867285">
        <w:rPr>
          <w:rFonts w:ascii="Arial" w:hAnsi="Arial" w:cs="Arial"/>
          <w:b/>
          <w:sz w:val="24"/>
          <w:szCs w:val="24"/>
        </w:rPr>
        <w:t>Focalización</w:t>
      </w:r>
      <w:r>
        <w:rPr>
          <w:rFonts w:ascii="Arial" w:hAnsi="Arial" w:cs="Arial"/>
          <w:sz w:val="24"/>
          <w:szCs w:val="24"/>
        </w:rPr>
        <w:t xml:space="preserve">.- </w:t>
      </w:r>
      <w:r w:rsidR="0068179B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 xml:space="preserve">roductores </w:t>
      </w:r>
      <w:r w:rsidR="0068179B">
        <w:rPr>
          <w:rFonts w:ascii="Arial" w:hAnsi="Arial" w:cs="Arial"/>
          <w:sz w:val="24"/>
          <w:szCs w:val="24"/>
        </w:rPr>
        <w:t xml:space="preserve">pecuarios </w:t>
      </w:r>
      <w:r>
        <w:rPr>
          <w:rFonts w:ascii="Arial" w:hAnsi="Arial" w:cs="Arial"/>
          <w:sz w:val="24"/>
          <w:szCs w:val="24"/>
        </w:rPr>
        <w:t>de todo el estado que requieran este beneficio.</w:t>
      </w:r>
    </w:p>
    <w:p w:rsidR="00555546" w:rsidRDefault="00555546" w:rsidP="00F66E4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Montos</w:t>
      </w:r>
      <w:r w:rsidR="00867285">
        <w:rPr>
          <w:rFonts w:ascii="Arial" w:hAnsi="Arial" w:cs="Arial"/>
          <w:b/>
          <w:sz w:val="24"/>
          <w:szCs w:val="24"/>
        </w:rPr>
        <w:t xml:space="preserve"> </w:t>
      </w:r>
      <w:r w:rsidR="00D970C6">
        <w:rPr>
          <w:rFonts w:ascii="Arial" w:hAnsi="Arial" w:cs="Arial"/>
          <w:b/>
          <w:sz w:val="24"/>
          <w:szCs w:val="24"/>
        </w:rPr>
        <w:t xml:space="preserve">y metas </w:t>
      </w:r>
      <w:r w:rsidR="00867285">
        <w:rPr>
          <w:rFonts w:ascii="Arial" w:hAnsi="Arial" w:cs="Arial"/>
          <w:b/>
          <w:sz w:val="24"/>
          <w:szCs w:val="24"/>
        </w:rPr>
        <w:t>del Programa</w:t>
      </w:r>
      <w:r w:rsidR="00867285">
        <w:rPr>
          <w:rFonts w:ascii="Arial" w:hAnsi="Arial" w:cs="Arial"/>
          <w:sz w:val="24"/>
          <w:szCs w:val="24"/>
        </w:rPr>
        <w:t xml:space="preserve">.- </w:t>
      </w:r>
      <w:r w:rsidR="00F66E43">
        <w:rPr>
          <w:rFonts w:ascii="Arial" w:hAnsi="Arial" w:cs="Arial"/>
          <w:sz w:val="24"/>
          <w:szCs w:val="24"/>
        </w:rPr>
        <w:t xml:space="preserve">El monto </w:t>
      </w:r>
      <w:r>
        <w:rPr>
          <w:rFonts w:ascii="Arial" w:hAnsi="Arial" w:cs="Arial"/>
          <w:sz w:val="24"/>
          <w:szCs w:val="24"/>
        </w:rPr>
        <w:t xml:space="preserve">de inversión </w:t>
      </w:r>
      <w:r w:rsidR="00263068">
        <w:rPr>
          <w:rFonts w:ascii="Arial" w:hAnsi="Arial" w:cs="Arial"/>
          <w:sz w:val="24"/>
          <w:szCs w:val="24"/>
        </w:rPr>
        <w:t xml:space="preserve">Gubernamental </w:t>
      </w:r>
      <w:r w:rsidR="00F66E43">
        <w:rPr>
          <w:rFonts w:ascii="Arial" w:hAnsi="Arial" w:cs="Arial"/>
          <w:sz w:val="24"/>
          <w:szCs w:val="24"/>
        </w:rPr>
        <w:t>del Programa será de $</w:t>
      </w:r>
      <w:r w:rsidR="00D45724">
        <w:rPr>
          <w:rFonts w:ascii="Arial" w:hAnsi="Arial" w:cs="Arial"/>
          <w:sz w:val="24"/>
          <w:szCs w:val="24"/>
        </w:rPr>
        <w:t>1</w:t>
      </w:r>
      <w:proofErr w:type="gramStart"/>
      <w:r w:rsidR="00F66E43">
        <w:rPr>
          <w:rFonts w:ascii="Arial" w:hAnsi="Arial" w:cs="Arial"/>
          <w:sz w:val="24"/>
          <w:szCs w:val="24"/>
        </w:rPr>
        <w:t>,</w:t>
      </w:r>
      <w:r w:rsidR="009E2351">
        <w:rPr>
          <w:rFonts w:ascii="Arial" w:hAnsi="Arial" w:cs="Arial"/>
          <w:sz w:val="24"/>
          <w:szCs w:val="24"/>
        </w:rPr>
        <w:t>5</w:t>
      </w:r>
      <w:r w:rsidR="00F66E43">
        <w:rPr>
          <w:rFonts w:ascii="Arial" w:hAnsi="Arial" w:cs="Arial"/>
          <w:sz w:val="24"/>
          <w:szCs w:val="24"/>
        </w:rPr>
        <w:t>00,000.00</w:t>
      </w:r>
      <w:proofErr w:type="gramEnd"/>
      <w:r w:rsidR="00F66E43">
        <w:rPr>
          <w:rFonts w:ascii="Arial" w:hAnsi="Arial" w:cs="Arial"/>
          <w:sz w:val="24"/>
          <w:szCs w:val="24"/>
        </w:rPr>
        <w:t xml:space="preserve"> (</w:t>
      </w:r>
      <w:r w:rsidR="00D45724">
        <w:rPr>
          <w:rFonts w:ascii="Arial" w:hAnsi="Arial" w:cs="Arial"/>
          <w:sz w:val="24"/>
          <w:szCs w:val="24"/>
        </w:rPr>
        <w:t>un</w:t>
      </w:r>
      <w:r w:rsidR="00F66E43">
        <w:rPr>
          <w:rFonts w:ascii="Arial" w:hAnsi="Arial" w:cs="Arial"/>
          <w:sz w:val="24"/>
          <w:szCs w:val="24"/>
        </w:rPr>
        <w:t xml:space="preserve"> </w:t>
      </w:r>
      <w:r w:rsidR="00D45724">
        <w:rPr>
          <w:rFonts w:ascii="Arial" w:hAnsi="Arial" w:cs="Arial"/>
          <w:sz w:val="24"/>
          <w:szCs w:val="24"/>
        </w:rPr>
        <w:t>millón</w:t>
      </w:r>
      <w:r w:rsidR="00F66E43">
        <w:rPr>
          <w:rFonts w:ascii="Arial" w:hAnsi="Arial" w:cs="Arial"/>
          <w:sz w:val="24"/>
          <w:szCs w:val="24"/>
        </w:rPr>
        <w:t xml:space="preserve"> </w:t>
      </w:r>
      <w:r w:rsidR="009E2351">
        <w:rPr>
          <w:rFonts w:ascii="Arial" w:hAnsi="Arial" w:cs="Arial"/>
          <w:sz w:val="24"/>
          <w:szCs w:val="24"/>
        </w:rPr>
        <w:t xml:space="preserve">quinientos mil </w:t>
      </w:r>
      <w:r w:rsidR="00F66E43">
        <w:rPr>
          <w:rFonts w:ascii="Arial" w:hAnsi="Arial" w:cs="Arial"/>
          <w:sz w:val="24"/>
          <w:szCs w:val="24"/>
        </w:rPr>
        <w:t>pesos 00/100</w:t>
      </w:r>
      <w:r w:rsidR="00263068">
        <w:rPr>
          <w:rFonts w:ascii="Arial" w:hAnsi="Arial" w:cs="Arial"/>
          <w:sz w:val="24"/>
          <w:szCs w:val="24"/>
        </w:rPr>
        <w:t>)</w:t>
      </w:r>
    </w:p>
    <w:p w:rsidR="00F66E43" w:rsidRDefault="00555546" w:rsidP="00F66E4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D970C6">
        <w:rPr>
          <w:rFonts w:ascii="Arial" w:hAnsi="Arial" w:cs="Arial"/>
          <w:sz w:val="24"/>
          <w:szCs w:val="24"/>
        </w:rPr>
        <w:t xml:space="preserve">e otorgará apoyo para la adquisición de </w:t>
      </w:r>
      <w:r w:rsidR="00D45724">
        <w:rPr>
          <w:rFonts w:ascii="Arial" w:hAnsi="Arial" w:cs="Arial"/>
          <w:sz w:val="24"/>
          <w:szCs w:val="24"/>
        </w:rPr>
        <w:t>15</w:t>
      </w:r>
      <w:r w:rsidR="00D970C6">
        <w:rPr>
          <w:rFonts w:ascii="Arial" w:hAnsi="Arial" w:cs="Arial"/>
          <w:sz w:val="24"/>
          <w:szCs w:val="24"/>
        </w:rPr>
        <w:t>,</w:t>
      </w:r>
      <w:r w:rsidR="0068179B">
        <w:rPr>
          <w:rFonts w:ascii="Arial" w:hAnsi="Arial" w:cs="Arial"/>
          <w:sz w:val="24"/>
          <w:szCs w:val="24"/>
        </w:rPr>
        <w:t>0</w:t>
      </w:r>
      <w:r w:rsidR="009E2351">
        <w:rPr>
          <w:rFonts w:ascii="Arial" w:hAnsi="Arial" w:cs="Arial"/>
          <w:sz w:val="24"/>
          <w:szCs w:val="24"/>
        </w:rPr>
        <w:t>00</w:t>
      </w:r>
      <w:r w:rsidR="00D970C6">
        <w:rPr>
          <w:rFonts w:ascii="Arial" w:hAnsi="Arial" w:cs="Arial"/>
          <w:sz w:val="24"/>
          <w:szCs w:val="24"/>
        </w:rPr>
        <w:t xml:space="preserve"> rollos de alambre de púas.</w:t>
      </w:r>
    </w:p>
    <w:p w:rsidR="00867285" w:rsidRDefault="00867285" w:rsidP="00F66E4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867285">
        <w:rPr>
          <w:rFonts w:ascii="Arial" w:hAnsi="Arial" w:cs="Arial"/>
          <w:b/>
          <w:sz w:val="24"/>
          <w:szCs w:val="24"/>
        </w:rPr>
        <w:t>Instancia Operadora</w:t>
      </w:r>
      <w:r>
        <w:rPr>
          <w:rFonts w:ascii="Arial" w:hAnsi="Arial" w:cs="Arial"/>
          <w:sz w:val="24"/>
          <w:szCs w:val="24"/>
        </w:rPr>
        <w:t xml:space="preserve">.- Será </w:t>
      </w:r>
      <w:r w:rsidR="00435D91">
        <w:rPr>
          <w:rFonts w:ascii="Arial" w:hAnsi="Arial" w:cs="Arial"/>
          <w:sz w:val="24"/>
          <w:szCs w:val="24"/>
        </w:rPr>
        <w:t>l</w:t>
      </w:r>
      <w:r w:rsidRPr="00867285">
        <w:rPr>
          <w:rFonts w:ascii="Arial" w:hAnsi="Arial" w:cs="Arial"/>
          <w:sz w:val="24"/>
          <w:szCs w:val="24"/>
        </w:rPr>
        <w:t>a Unión Ganadera Regional de Tamaulipas</w:t>
      </w:r>
      <w:r>
        <w:rPr>
          <w:rFonts w:ascii="Arial" w:hAnsi="Arial" w:cs="Arial"/>
          <w:sz w:val="24"/>
          <w:szCs w:val="24"/>
        </w:rPr>
        <w:t>, por ser una organización que cuenta con la experiencia y la infraestructura necesaria para el buen desarrollo del programa.</w:t>
      </w:r>
    </w:p>
    <w:p w:rsidR="00867285" w:rsidRDefault="00867285" w:rsidP="00F66E4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867285">
        <w:rPr>
          <w:rFonts w:ascii="Arial" w:hAnsi="Arial" w:cs="Arial"/>
          <w:b/>
          <w:sz w:val="24"/>
          <w:szCs w:val="24"/>
        </w:rPr>
        <w:t>Difusión del Programa</w:t>
      </w:r>
      <w:r>
        <w:rPr>
          <w:rFonts w:ascii="Arial" w:hAnsi="Arial" w:cs="Arial"/>
          <w:sz w:val="24"/>
          <w:szCs w:val="24"/>
        </w:rPr>
        <w:t xml:space="preserve">.- </w:t>
      </w:r>
      <w:r w:rsidRPr="00867285">
        <w:rPr>
          <w:rFonts w:ascii="Arial" w:hAnsi="Arial" w:cs="Arial"/>
          <w:sz w:val="24"/>
          <w:szCs w:val="24"/>
        </w:rPr>
        <w:t>La</w:t>
      </w:r>
      <w:r w:rsidR="0068179B">
        <w:rPr>
          <w:rFonts w:ascii="Arial" w:hAnsi="Arial" w:cs="Arial"/>
          <w:sz w:val="24"/>
          <w:szCs w:val="24"/>
        </w:rPr>
        <w:t xml:space="preserve"> Secretaria de Desarrollo Rural </w:t>
      </w:r>
      <w:r w:rsidRPr="00867285">
        <w:rPr>
          <w:rFonts w:ascii="Arial" w:hAnsi="Arial" w:cs="Arial"/>
          <w:sz w:val="24"/>
          <w:szCs w:val="24"/>
        </w:rPr>
        <w:t xml:space="preserve">y </w:t>
      </w:r>
      <w:r w:rsidR="00435D91">
        <w:rPr>
          <w:rFonts w:ascii="Arial" w:hAnsi="Arial" w:cs="Arial"/>
          <w:sz w:val="24"/>
          <w:szCs w:val="24"/>
        </w:rPr>
        <w:t>l</w:t>
      </w:r>
      <w:r w:rsidRPr="00867285">
        <w:rPr>
          <w:rFonts w:ascii="Arial" w:hAnsi="Arial" w:cs="Arial"/>
          <w:sz w:val="24"/>
          <w:szCs w:val="24"/>
        </w:rPr>
        <w:t>a UGRT, difund</w:t>
      </w:r>
      <w:r>
        <w:rPr>
          <w:rFonts w:ascii="Arial" w:hAnsi="Arial" w:cs="Arial"/>
          <w:sz w:val="24"/>
          <w:szCs w:val="24"/>
        </w:rPr>
        <w:t xml:space="preserve">irán </w:t>
      </w:r>
      <w:r w:rsidRPr="00867285">
        <w:rPr>
          <w:rFonts w:ascii="Arial" w:hAnsi="Arial" w:cs="Arial"/>
          <w:sz w:val="24"/>
          <w:szCs w:val="24"/>
        </w:rPr>
        <w:t xml:space="preserve">el programa en </w:t>
      </w:r>
      <w:r>
        <w:rPr>
          <w:rFonts w:ascii="Arial" w:hAnsi="Arial" w:cs="Arial"/>
          <w:sz w:val="24"/>
          <w:szCs w:val="24"/>
        </w:rPr>
        <w:t xml:space="preserve">los </w:t>
      </w:r>
      <w:r w:rsidRPr="00867285">
        <w:rPr>
          <w:rFonts w:ascii="Arial" w:hAnsi="Arial" w:cs="Arial"/>
          <w:sz w:val="24"/>
          <w:szCs w:val="24"/>
        </w:rPr>
        <w:t xml:space="preserve">medios de comunicación </w:t>
      </w:r>
      <w:r>
        <w:rPr>
          <w:rFonts w:ascii="Arial" w:hAnsi="Arial" w:cs="Arial"/>
          <w:sz w:val="24"/>
          <w:szCs w:val="24"/>
        </w:rPr>
        <w:t>que así consideren</w:t>
      </w:r>
      <w:r w:rsidR="0068179B">
        <w:rPr>
          <w:rFonts w:ascii="Arial" w:hAnsi="Arial" w:cs="Arial"/>
          <w:sz w:val="24"/>
          <w:szCs w:val="24"/>
        </w:rPr>
        <w:t>. La UGRT</w:t>
      </w:r>
      <w:r w:rsidRPr="00867285">
        <w:rPr>
          <w:rFonts w:ascii="Arial" w:hAnsi="Arial" w:cs="Arial"/>
          <w:sz w:val="24"/>
          <w:szCs w:val="24"/>
        </w:rPr>
        <w:t xml:space="preserve"> </w:t>
      </w:r>
      <w:r w:rsidR="0068179B">
        <w:rPr>
          <w:rFonts w:ascii="Arial" w:hAnsi="Arial" w:cs="Arial"/>
          <w:sz w:val="24"/>
          <w:szCs w:val="24"/>
        </w:rPr>
        <w:t xml:space="preserve">a través de las Asociaciones Ganaderas Locales, </w:t>
      </w:r>
      <w:r w:rsidRPr="00867285">
        <w:rPr>
          <w:rFonts w:ascii="Arial" w:hAnsi="Arial" w:cs="Arial"/>
          <w:sz w:val="24"/>
          <w:szCs w:val="24"/>
        </w:rPr>
        <w:t>pon</w:t>
      </w:r>
      <w:r>
        <w:rPr>
          <w:rFonts w:ascii="Arial" w:hAnsi="Arial" w:cs="Arial"/>
          <w:sz w:val="24"/>
          <w:szCs w:val="24"/>
        </w:rPr>
        <w:t>drán</w:t>
      </w:r>
      <w:r w:rsidRPr="00867285">
        <w:rPr>
          <w:rFonts w:ascii="Arial" w:hAnsi="Arial" w:cs="Arial"/>
          <w:sz w:val="24"/>
          <w:szCs w:val="24"/>
        </w:rPr>
        <w:t xml:space="preserve"> a disposición </w:t>
      </w:r>
      <w:r>
        <w:rPr>
          <w:rFonts w:ascii="Arial" w:hAnsi="Arial" w:cs="Arial"/>
          <w:sz w:val="24"/>
          <w:szCs w:val="24"/>
        </w:rPr>
        <w:t xml:space="preserve">de los solicitantes, los </w:t>
      </w:r>
      <w:r w:rsidRPr="00867285">
        <w:rPr>
          <w:rFonts w:ascii="Arial" w:hAnsi="Arial" w:cs="Arial"/>
          <w:sz w:val="24"/>
          <w:szCs w:val="24"/>
        </w:rPr>
        <w:t>formatos y requisitos</w:t>
      </w:r>
      <w:r w:rsidR="00D805C7">
        <w:rPr>
          <w:rFonts w:ascii="Arial" w:hAnsi="Arial" w:cs="Arial"/>
          <w:sz w:val="24"/>
          <w:szCs w:val="24"/>
        </w:rPr>
        <w:t xml:space="preserve"> para obtener el beneficio</w:t>
      </w:r>
      <w:r w:rsidR="00AE5080">
        <w:rPr>
          <w:rFonts w:ascii="Arial" w:hAnsi="Arial" w:cs="Arial"/>
          <w:sz w:val="24"/>
          <w:szCs w:val="24"/>
        </w:rPr>
        <w:t>.</w:t>
      </w:r>
    </w:p>
    <w:p w:rsidR="00D970C6" w:rsidRDefault="00D970C6" w:rsidP="00D970C6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Montos de Apoyo</w:t>
      </w:r>
      <w:r>
        <w:rPr>
          <w:rFonts w:ascii="Arial" w:hAnsi="Arial" w:cs="Arial"/>
          <w:sz w:val="24"/>
          <w:szCs w:val="24"/>
        </w:rPr>
        <w:t xml:space="preserve">.- </w:t>
      </w:r>
      <w:r w:rsidR="00263068">
        <w:rPr>
          <w:rFonts w:ascii="Arial" w:hAnsi="Arial" w:cs="Arial"/>
          <w:sz w:val="24"/>
          <w:szCs w:val="24"/>
        </w:rPr>
        <w:t>La Secretaría de Desarrollo Rural,</w:t>
      </w:r>
      <w:r>
        <w:rPr>
          <w:rFonts w:ascii="Arial" w:hAnsi="Arial" w:cs="Arial"/>
          <w:sz w:val="24"/>
          <w:szCs w:val="24"/>
        </w:rPr>
        <w:t xml:space="preserve"> otorgará </w:t>
      </w:r>
      <w:r w:rsidRPr="00D970C6">
        <w:rPr>
          <w:rFonts w:ascii="Arial" w:hAnsi="Arial" w:cs="Arial"/>
          <w:sz w:val="24"/>
          <w:szCs w:val="24"/>
        </w:rPr>
        <w:t xml:space="preserve">por conducto de </w:t>
      </w:r>
      <w:r w:rsidR="00435D9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UGRT</w:t>
      </w:r>
      <w:r w:rsidRPr="00D970C6">
        <w:rPr>
          <w:rFonts w:ascii="Arial" w:hAnsi="Arial" w:cs="Arial"/>
          <w:sz w:val="24"/>
          <w:szCs w:val="24"/>
        </w:rPr>
        <w:t xml:space="preserve"> y por única vez a cada productor, un </w:t>
      </w:r>
      <w:r>
        <w:rPr>
          <w:rFonts w:ascii="Arial" w:hAnsi="Arial" w:cs="Arial"/>
          <w:sz w:val="24"/>
          <w:szCs w:val="24"/>
        </w:rPr>
        <w:t>apoyo</w:t>
      </w:r>
      <w:r w:rsidRPr="00D970C6">
        <w:rPr>
          <w:rFonts w:ascii="Arial" w:hAnsi="Arial" w:cs="Arial"/>
          <w:sz w:val="24"/>
          <w:szCs w:val="24"/>
        </w:rPr>
        <w:t xml:space="preserve"> hasta por la cantidad de $</w:t>
      </w:r>
      <w:r w:rsidR="00C05EAB">
        <w:rPr>
          <w:rFonts w:ascii="Arial" w:hAnsi="Arial" w:cs="Arial"/>
          <w:sz w:val="24"/>
          <w:szCs w:val="24"/>
        </w:rPr>
        <w:t>5</w:t>
      </w:r>
      <w:r w:rsidRPr="00D970C6">
        <w:rPr>
          <w:rFonts w:ascii="Arial" w:hAnsi="Arial" w:cs="Arial"/>
          <w:sz w:val="24"/>
          <w:szCs w:val="24"/>
        </w:rPr>
        <w:t>,</w:t>
      </w:r>
      <w:r w:rsidR="002F2403">
        <w:rPr>
          <w:rFonts w:ascii="Arial" w:hAnsi="Arial" w:cs="Arial"/>
          <w:sz w:val="24"/>
          <w:szCs w:val="24"/>
        </w:rPr>
        <w:t>000</w:t>
      </w:r>
      <w:r w:rsidRPr="00D970C6">
        <w:rPr>
          <w:rFonts w:ascii="Arial" w:hAnsi="Arial" w:cs="Arial"/>
          <w:sz w:val="24"/>
          <w:szCs w:val="24"/>
        </w:rPr>
        <w:t>.00 (</w:t>
      </w:r>
      <w:r w:rsidR="00C05EAB">
        <w:rPr>
          <w:rFonts w:ascii="Arial" w:hAnsi="Arial" w:cs="Arial"/>
          <w:sz w:val="24"/>
          <w:szCs w:val="24"/>
        </w:rPr>
        <w:t>cinco</w:t>
      </w:r>
      <w:r w:rsidRPr="00D970C6">
        <w:rPr>
          <w:rFonts w:ascii="Arial" w:hAnsi="Arial" w:cs="Arial"/>
          <w:sz w:val="24"/>
          <w:szCs w:val="24"/>
        </w:rPr>
        <w:t xml:space="preserve"> mil</w:t>
      </w:r>
      <w:r w:rsidR="00017593">
        <w:rPr>
          <w:rFonts w:ascii="Arial" w:hAnsi="Arial" w:cs="Arial"/>
          <w:sz w:val="24"/>
          <w:szCs w:val="24"/>
        </w:rPr>
        <w:t xml:space="preserve"> </w:t>
      </w:r>
      <w:r w:rsidRPr="00D970C6">
        <w:rPr>
          <w:rFonts w:ascii="Arial" w:hAnsi="Arial" w:cs="Arial"/>
          <w:sz w:val="24"/>
          <w:szCs w:val="24"/>
        </w:rPr>
        <w:t>pesos 00/100)</w:t>
      </w:r>
      <w:r w:rsidR="002F24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$1</w:t>
      </w:r>
      <w:r w:rsidR="002F2403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.00 por rollo de alambre y hasta </w:t>
      </w:r>
      <w:r w:rsidR="0054124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rollos por productor.</w:t>
      </w:r>
    </w:p>
    <w:p w:rsidR="00F66E43" w:rsidRDefault="00F66E43" w:rsidP="00F66E4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F66E43">
        <w:rPr>
          <w:rFonts w:ascii="Arial" w:hAnsi="Arial" w:cs="Arial"/>
          <w:b/>
          <w:sz w:val="24"/>
          <w:szCs w:val="24"/>
        </w:rPr>
        <w:t>Requisitos</w:t>
      </w:r>
      <w:r>
        <w:rPr>
          <w:rFonts w:ascii="Arial" w:hAnsi="Arial" w:cs="Arial"/>
          <w:sz w:val="24"/>
          <w:szCs w:val="24"/>
        </w:rPr>
        <w:t>.-</w:t>
      </w:r>
    </w:p>
    <w:p w:rsidR="00F66E43" w:rsidRPr="00F66E43" w:rsidRDefault="00F66E43" w:rsidP="00AE5080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66E43">
        <w:rPr>
          <w:rFonts w:ascii="Arial" w:hAnsi="Arial" w:cs="Arial"/>
          <w:sz w:val="24"/>
          <w:szCs w:val="24"/>
        </w:rPr>
        <w:t xml:space="preserve">Asistir personalmente a realizar su trámite (no se aceptan cartas poder con la finalidad de dar transparencia al subsidio). </w:t>
      </w:r>
    </w:p>
    <w:p w:rsidR="00F66E43" w:rsidRPr="00F66E43" w:rsidRDefault="00F66E43" w:rsidP="00AE5080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  <w:lang w:val="es-ES_tradnl"/>
        </w:rPr>
      </w:pPr>
      <w:r w:rsidRPr="00F66E43">
        <w:rPr>
          <w:rFonts w:ascii="Arial" w:hAnsi="Arial" w:cs="Arial"/>
          <w:sz w:val="24"/>
          <w:szCs w:val="24"/>
          <w:lang w:val="es-ES_tradnl"/>
        </w:rPr>
        <w:t>Realizar su pago en efectivo.</w:t>
      </w:r>
    </w:p>
    <w:p w:rsidR="00F66E43" w:rsidRPr="00F66E43" w:rsidRDefault="00F66E43" w:rsidP="00AE5080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F66E43">
        <w:rPr>
          <w:rFonts w:ascii="Arial" w:hAnsi="Arial" w:cs="Arial"/>
          <w:sz w:val="24"/>
          <w:szCs w:val="24"/>
          <w:lang w:val="es-ES_tradnl"/>
        </w:rPr>
        <w:t>Entregar su solicitud firmada, pactándose en la misma, la obligación a proporcionar la información referente al apoyo solicitado, en caso de revisiones y auditorías que inicien las instancias competentes del Gobierno Estatal.</w:t>
      </w:r>
    </w:p>
    <w:p w:rsidR="00F66E43" w:rsidRPr="00F66E43" w:rsidRDefault="00F66E43" w:rsidP="00AE5080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  <w:lang w:val="es-ES_tradnl"/>
        </w:rPr>
      </w:pPr>
      <w:r w:rsidRPr="00F66E43">
        <w:rPr>
          <w:rFonts w:ascii="Arial" w:hAnsi="Arial" w:cs="Arial"/>
          <w:sz w:val="24"/>
          <w:szCs w:val="24"/>
          <w:lang w:val="es-ES_tradnl"/>
        </w:rPr>
        <w:t>Copia de identificación oficial.</w:t>
      </w:r>
    </w:p>
    <w:p w:rsidR="00F66E43" w:rsidRPr="00BC7416" w:rsidRDefault="00F66E43" w:rsidP="00AE5080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  <w:lang w:val="es-ES_tradnl"/>
        </w:rPr>
      </w:pPr>
      <w:r w:rsidRPr="00F66E43">
        <w:rPr>
          <w:rFonts w:ascii="Arial" w:hAnsi="Arial" w:cs="Arial"/>
          <w:sz w:val="24"/>
          <w:szCs w:val="24"/>
          <w:lang w:val="es-ES_tradnl"/>
        </w:rPr>
        <w:t xml:space="preserve">Copia del </w:t>
      </w:r>
      <w:proofErr w:type="spellStart"/>
      <w:r w:rsidRPr="00F66E43">
        <w:rPr>
          <w:rFonts w:ascii="Arial" w:hAnsi="Arial" w:cs="Arial"/>
          <w:caps/>
          <w:sz w:val="24"/>
          <w:szCs w:val="24"/>
          <w:lang w:val="es-ES_tradnl"/>
        </w:rPr>
        <w:t>curp</w:t>
      </w:r>
      <w:proofErr w:type="spellEnd"/>
      <w:r w:rsidR="002F2403">
        <w:rPr>
          <w:rFonts w:ascii="Arial" w:hAnsi="Arial" w:cs="Arial"/>
          <w:caps/>
          <w:sz w:val="24"/>
          <w:szCs w:val="24"/>
          <w:lang w:val="es-ES_tradnl"/>
        </w:rPr>
        <w:t>.</w:t>
      </w:r>
    </w:p>
    <w:p w:rsidR="00BC7416" w:rsidRPr="00F66E43" w:rsidRDefault="00BC7416" w:rsidP="00AE5080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Copia de comprobante de domicilio.</w:t>
      </w:r>
    </w:p>
    <w:p w:rsidR="00F66E43" w:rsidRPr="00F66E43" w:rsidRDefault="00F66E43" w:rsidP="00AE5080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  <w:lang w:val="es-ES_tradnl"/>
        </w:rPr>
      </w:pPr>
      <w:r w:rsidRPr="00F66E43">
        <w:rPr>
          <w:rFonts w:ascii="Arial" w:hAnsi="Arial" w:cs="Arial"/>
          <w:sz w:val="24"/>
          <w:szCs w:val="24"/>
          <w:lang w:val="es-ES_tradnl"/>
        </w:rPr>
        <w:t>Copia del registro de fierro quinquenio 201</w:t>
      </w:r>
      <w:r w:rsidR="002F2403">
        <w:rPr>
          <w:rFonts w:ascii="Arial" w:hAnsi="Arial" w:cs="Arial"/>
          <w:sz w:val="24"/>
          <w:szCs w:val="24"/>
          <w:lang w:val="es-ES_tradnl"/>
        </w:rPr>
        <w:t>5</w:t>
      </w:r>
      <w:r w:rsidRPr="00F66E43">
        <w:rPr>
          <w:rFonts w:ascii="Arial" w:hAnsi="Arial" w:cs="Arial"/>
          <w:sz w:val="24"/>
          <w:szCs w:val="24"/>
          <w:lang w:val="es-ES_tradnl"/>
        </w:rPr>
        <w:t>-201</w:t>
      </w:r>
      <w:r w:rsidR="002F2403">
        <w:rPr>
          <w:rFonts w:ascii="Arial" w:hAnsi="Arial" w:cs="Arial"/>
          <w:sz w:val="24"/>
          <w:szCs w:val="24"/>
          <w:lang w:val="es-ES_tradnl"/>
        </w:rPr>
        <w:t>9.</w:t>
      </w:r>
    </w:p>
    <w:p w:rsidR="00F66E43" w:rsidRPr="00F66E43" w:rsidRDefault="00F66E43" w:rsidP="00AE5080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  <w:lang w:val="es-ES_tradnl"/>
        </w:rPr>
      </w:pPr>
      <w:r w:rsidRPr="00F66E43">
        <w:rPr>
          <w:rFonts w:ascii="Arial" w:hAnsi="Arial" w:cs="Arial"/>
          <w:sz w:val="24"/>
          <w:szCs w:val="24"/>
          <w:lang w:val="es-ES_tradnl"/>
        </w:rPr>
        <w:t xml:space="preserve">Nota de remisión firmada donde se </w:t>
      </w:r>
      <w:r w:rsidR="0068179B">
        <w:rPr>
          <w:rFonts w:ascii="Arial" w:hAnsi="Arial" w:cs="Arial"/>
          <w:sz w:val="24"/>
          <w:szCs w:val="24"/>
          <w:lang w:val="es-ES_tradnl"/>
        </w:rPr>
        <w:t>especifique</w:t>
      </w:r>
      <w:r w:rsidRPr="00F66E43">
        <w:rPr>
          <w:rFonts w:ascii="Arial" w:hAnsi="Arial" w:cs="Arial"/>
          <w:sz w:val="24"/>
          <w:szCs w:val="24"/>
          <w:lang w:val="es-ES_tradnl"/>
        </w:rPr>
        <w:t xml:space="preserve"> el </w:t>
      </w:r>
      <w:r w:rsidR="009E2351">
        <w:rPr>
          <w:rFonts w:ascii="Arial" w:hAnsi="Arial" w:cs="Arial"/>
          <w:sz w:val="24"/>
          <w:szCs w:val="24"/>
          <w:lang w:val="es-ES_tradnl"/>
        </w:rPr>
        <w:t>monto total del subsidio recibido</w:t>
      </w:r>
      <w:r w:rsidRPr="00F66E43">
        <w:rPr>
          <w:rFonts w:ascii="Arial" w:hAnsi="Arial" w:cs="Arial"/>
          <w:sz w:val="24"/>
          <w:szCs w:val="24"/>
          <w:lang w:val="es-ES_tradnl"/>
        </w:rPr>
        <w:t>.</w:t>
      </w:r>
    </w:p>
    <w:p w:rsidR="00D805C7" w:rsidRDefault="00D805C7" w:rsidP="00BC74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67285" w:rsidRDefault="00867285" w:rsidP="00F66E4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867285">
        <w:rPr>
          <w:rFonts w:ascii="Arial" w:hAnsi="Arial" w:cs="Arial"/>
          <w:b/>
          <w:sz w:val="24"/>
          <w:szCs w:val="24"/>
        </w:rPr>
        <w:t>Pre operativo</w:t>
      </w:r>
      <w:r>
        <w:rPr>
          <w:rFonts w:ascii="Arial" w:hAnsi="Arial" w:cs="Arial"/>
          <w:sz w:val="24"/>
          <w:szCs w:val="24"/>
        </w:rPr>
        <w:t xml:space="preserve">.- </w:t>
      </w:r>
      <w:r w:rsidRPr="00867285">
        <w:rPr>
          <w:rFonts w:ascii="Arial" w:hAnsi="Arial" w:cs="Arial"/>
          <w:sz w:val="24"/>
          <w:szCs w:val="24"/>
        </w:rPr>
        <w:t xml:space="preserve">Se suscribe </w:t>
      </w:r>
      <w:r w:rsidR="00F66E43">
        <w:rPr>
          <w:rFonts w:ascii="Arial" w:hAnsi="Arial" w:cs="Arial"/>
          <w:sz w:val="24"/>
          <w:szCs w:val="24"/>
        </w:rPr>
        <w:t>C</w:t>
      </w:r>
      <w:r w:rsidRPr="00867285">
        <w:rPr>
          <w:rFonts w:ascii="Arial" w:hAnsi="Arial" w:cs="Arial"/>
          <w:sz w:val="24"/>
          <w:szCs w:val="24"/>
        </w:rPr>
        <w:t xml:space="preserve">onvenio de </w:t>
      </w:r>
      <w:r w:rsidR="00F66E43">
        <w:rPr>
          <w:rFonts w:ascii="Arial" w:hAnsi="Arial" w:cs="Arial"/>
          <w:sz w:val="24"/>
          <w:szCs w:val="24"/>
        </w:rPr>
        <w:t>C</w:t>
      </w:r>
      <w:r w:rsidRPr="00867285">
        <w:rPr>
          <w:rFonts w:ascii="Arial" w:hAnsi="Arial" w:cs="Arial"/>
          <w:sz w:val="24"/>
          <w:szCs w:val="24"/>
        </w:rPr>
        <w:t>oncertación entre la Secretaría de Desarrollo Rural y La Unión Ganadera Regional de Tamaulipas</w:t>
      </w:r>
      <w:r>
        <w:rPr>
          <w:rFonts w:ascii="Arial" w:hAnsi="Arial" w:cs="Arial"/>
          <w:sz w:val="24"/>
          <w:szCs w:val="24"/>
        </w:rPr>
        <w:t>.</w:t>
      </w:r>
    </w:p>
    <w:p w:rsidR="00867285" w:rsidRPr="00867285" w:rsidRDefault="00867285" w:rsidP="00F66E4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867285">
        <w:rPr>
          <w:rFonts w:ascii="Arial" w:hAnsi="Arial" w:cs="Arial"/>
          <w:sz w:val="24"/>
          <w:szCs w:val="24"/>
        </w:rPr>
        <w:t>Se entregan los recursos convenidos a la UGRT</w:t>
      </w:r>
      <w:r w:rsidR="00F4465A">
        <w:rPr>
          <w:rFonts w:ascii="Arial" w:hAnsi="Arial" w:cs="Arial"/>
          <w:sz w:val="24"/>
          <w:szCs w:val="24"/>
        </w:rPr>
        <w:t>.</w:t>
      </w:r>
    </w:p>
    <w:p w:rsidR="0017031A" w:rsidRDefault="0017031A" w:rsidP="00F66E4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17031A" w:rsidRDefault="0017031A" w:rsidP="00F66E4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867285" w:rsidRPr="00867285" w:rsidRDefault="00867285" w:rsidP="00F66E4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867285">
        <w:rPr>
          <w:rFonts w:ascii="Arial" w:hAnsi="Arial" w:cs="Arial"/>
          <w:sz w:val="24"/>
          <w:szCs w:val="24"/>
        </w:rPr>
        <w:t xml:space="preserve">La UGRT adquiere </w:t>
      </w:r>
      <w:r w:rsidR="005F2CFF">
        <w:rPr>
          <w:rFonts w:ascii="Arial" w:hAnsi="Arial" w:cs="Arial"/>
          <w:sz w:val="24"/>
          <w:szCs w:val="24"/>
        </w:rPr>
        <w:t xml:space="preserve">los </w:t>
      </w:r>
      <w:r w:rsidRPr="00867285">
        <w:rPr>
          <w:rFonts w:ascii="Arial" w:hAnsi="Arial" w:cs="Arial"/>
          <w:sz w:val="24"/>
          <w:szCs w:val="24"/>
        </w:rPr>
        <w:t>rollos de alambre de púas y los distribuye a las Asociaciones Ganaderas Locales</w:t>
      </w:r>
      <w:r w:rsidR="00F66E43">
        <w:rPr>
          <w:rFonts w:ascii="Arial" w:hAnsi="Arial" w:cs="Arial"/>
          <w:sz w:val="24"/>
          <w:szCs w:val="24"/>
        </w:rPr>
        <w:t xml:space="preserve">, según la distribución </w:t>
      </w:r>
      <w:r w:rsidR="0068179B">
        <w:rPr>
          <w:rFonts w:ascii="Arial" w:hAnsi="Arial" w:cs="Arial"/>
          <w:sz w:val="24"/>
          <w:szCs w:val="24"/>
        </w:rPr>
        <w:t xml:space="preserve">concertada entre la </w:t>
      </w:r>
      <w:proofErr w:type="spellStart"/>
      <w:r w:rsidR="0068179B">
        <w:rPr>
          <w:rFonts w:ascii="Arial" w:hAnsi="Arial" w:cs="Arial"/>
          <w:sz w:val="24"/>
          <w:szCs w:val="24"/>
        </w:rPr>
        <w:t>SDR</w:t>
      </w:r>
      <w:proofErr w:type="spellEnd"/>
      <w:r w:rsidR="0068179B">
        <w:rPr>
          <w:rFonts w:ascii="Arial" w:hAnsi="Arial" w:cs="Arial"/>
          <w:sz w:val="24"/>
          <w:szCs w:val="24"/>
        </w:rPr>
        <w:t xml:space="preserve"> y </w:t>
      </w:r>
      <w:r w:rsidR="00E30052">
        <w:rPr>
          <w:rFonts w:ascii="Arial" w:hAnsi="Arial" w:cs="Arial"/>
          <w:sz w:val="24"/>
          <w:szCs w:val="24"/>
        </w:rPr>
        <w:t>l</w:t>
      </w:r>
      <w:r w:rsidR="0068179B">
        <w:rPr>
          <w:rFonts w:ascii="Arial" w:hAnsi="Arial" w:cs="Arial"/>
          <w:sz w:val="24"/>
          <w:szCs w:val="24"/>
        </w:rPr>
        <w:t>a UGRT</w:t>
      </w:r>
      <w:r w:rsidRPr="00867285">
        <w:rPr>
          <w:rFonts w:ascii="Arial" w:hAnsi="Arial" w:cs="Arial"/>
          <w:sz w:val="24"/>
          <w:szCs w:val="24"/>
        </w:rPr>
        <w:t>.</w:t>
      </w:r>
    </w:p>
    <w:p w:rsidR="00867285" w:rsidRDefault="00867285" w:rsidP="00F66E4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F66E43">
        <w:rPr>
          <w:rFonts w:ascii="Arial" w:hAnsi="Arial" w:cs="Arial"/>
          <w:b/>
          <w:sz w:val="24"/>
          <w:szCs w:val="24"/>
        </w:rPr>
        <w:t>Mecánica de operación</w:t>
      </w:r>
      <w:r w:rsidR="00F66E43">
        <w:rPr>
          <w:rFonts w:ascii="Arial" w:hAnsi="Arial" w:cs="Arial"/>
          <w:sz w:val="24"/>
          <w:szCs w:val="24"/>
        </w:rPr>
        <w:t>.- Se publica en la página web de la Secretaría de Desarrollo Rural, la convocatoria para el Programa y s</w:t>
      </w:r>
      <w:r w:rsidRPr="00867285">
        <w:rPr>
          <w:rFonts w:ascii="Arial" w:hAnsi="Arial" w:cs="Arial"/>
          <w:sz w:val="24"/>
          <w:szCs w:val="24"/>
        </w:rPr>
        <w:t>e abren ventanillas, que serán las Asociaciones Ganaderas Locales</w:t>
      </w:r>
      <w:r w:rsidR="0068179B">
        <w:rPr>
          <w:rFonts w:ascii="Arial" w:hAnsi="Arial" w:cs="Arial"/>
          <w:sz w:val="24"/>
          <w:szCs w:val="24"/>
        </w:rPr>
        <w:t>, en la cuales se colocarán carteles que identifiquen la ventanilla y especifiquen que el programa se desarrolla con recursos del Gobierno del Estado</w:t>
      </w:r>
      <w:r w:rsidR="00F66E43">
        <w:rPr>
          <w:rFonts w:ascii="Arial" w:hAnsi="Arial" w:cs="Arial"/>
          <w:sz w:val="24"/>
          <w:szCs w:val="24"/>
        </w:rPr>
        <w:t>.</w:t>
      </w:r>
    </w:p>
    <w:p w:rsidR="00AE5080" w:rsidRPr="00AE5080" w:rsidRDefault="00AE5080" w:rsidP="00AE5080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AE5080">
        <w:rPr>
          <w:rFonts w:ascii="Arial" w:hAnsi="Arial" w:cs="Arial"/>
          <w:sz w:val="24"/>
          <w:szCs w:val="24"/>
        </w:rPr>
        <w:t>En las principales Asociaciones Ganaderas, se llevará a cabo evento para inicio de operación del programa especial de apoyo para la adquisición de rollos de alambre de púas</w:t>
      </w:r>
      <w:r w:rsidR="00942AC8">
        <w:rPr>
          <w:rFonts w:ascii="Arial" w:hAnsi="Arial" w:cs="Arial"/>
          <w:sz w:val="24"/>
          <w:szCs w:val="24"/>
        </w:rPr>
        <w:t>.</w:t>
      </w:r>
    </w:p>
    <w:p w:rsidR="00867285" w:rsidRPr="00867285" w:rsidRDefault="00F66E43" w:rsidP="00F66E4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67285" w:rsidRPr="00867285">
        <w:rPr>
          <w:rFonts w:ascii="Arial" w:hAnsi="Arial" w:cs="Arial"/>
          <w:sz w:val="24"/>
          <w:szCs w:val="24"/>
        </w:rPr>
        <w:t xml:space="preserve">l solicitante acude a la Asociación Ganadera Local, cumple </w:t>
      </w:r>
      <w:r>
        <w:rPr>
          <w:rFonts w:ascii="Arial" w:hAnsi="Arial" w:cs="Arial"/>
          <w:sz w:val="24"/>
          <w:szCs w:val="24"/>
        </w:rPr>
        <w:t>con los requisitos establecidos</w:t>
      </w:r>
      <w:r w:rsidR="00867285" w:rsidRPr="00867285">
        <w:rPr>
          <w:rFonts w:ascii="Arial" w:hAnsi="Arial" w:cs="Arial"/>
          <w:sz w:val="24"/>
          <w:szCs w:val="24"/>
        </w:rPr>
        <w:t xml:space="preserve"> y adquiere el alambre de </w:t>
      </w:r>
      <w:r>
        <w:rPr>
          <w:rFonts w:ascii="Arial" w:hAnsi="Arial" w:cs="Arial"/>
          <w:sz w:val="24"/>
          <w:szCs w:val="24"/>
        </w:rPr>
        <w:t xml:space="preserve">púas ya con el precio subsidiado, pudiendo adquirir hasta </w:t>
      </w:r>
      <w:r w:rsidR="00D4572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 rollos de alambre</w:t>
      </w:r>
      <w:r w:rsidRPr="00435D91">
        <w:rPr>
          <w:rFonts w:ascii="Arial" w:hAnsi="Arial" w:cs="Arial"/>
          <w:sz w:val="24"/>
          <w:szCs w:val="24"/>
        </w:rPr>
        <w:t>.</w:t>
      </w:r>
    </w:p>
    <w:p w:rsidR="00867285" w:rsidRDefault="00867285" w:rsidP="00F66E4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867285">
        <w:rPr>
          <w:rFonts w:ascii="Arial" w:hAnsi="Arial" w:cs="Arial"/>
          <w:sz w:val="24"/>
          <w:szCs w:val="24"/>
        </w:rPr>
        <w:t>Conforme realiza la cobranza y recuperación de los recursos, la UGRT adquiere más rollos de alambre y los dist</w:t>
      </w:r>
      <w:r w:rsidR="00D970C6">
        <w:rPr>
          <w:rFonts w:ascii="Arial" w:hAnsi="Arial" w:cs="Arial"/>
          <w:sz w:val="24"/>
          <w:szCs w:val="24"/>
        </w:rPr>
        <w:t xml:space="preserve">ribuye según la demanda, hasta </w:t>
      </w:r>
      <w:r w:rsidR="00F66E43">
        <w:rPr>
          <w:rFonts w:ascii="Arial" w:hAnsi="Arial" w:cs="Arial"/>
          <w:sz w:val="24"/>
          <w:szCs w:val="24"/>
        </w:rPr>
        <w:t>cumplir con las metas establecidas.</w:t>
      </w:r>
    </w:p>
    <w:p w:rsidR="00263068" w:rsidRDefault="00263068" w:rsidP="00F66E4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UGRT integrará los expedientes técnicos que contengan la documentación comprobatoria del cumplimiento de los requisitos para cada beneficiario, misma que entregará a la </w:t>
      </w:r>
      <w:proofErr w:type="spellStart"/>
      <w:r>
        <w:rPr>
          <w:rFonts w:ascii="Arial" w:hAnsi="Arial" w:cs="Arial"/>
          <w:sz w:val="24"/>
          <w:szCs w:val="24"/>
        </w:rPr>
        <w:t>SDR</w:t>
      </w:r>
      <w:proofErr w:type="spellEnd"/>
      <w:r>
        <w:rPr>
          <w:rFonts w:ascii="Arial" w:hAnsi="Arial" w:cs="Arial"/>
          <w:sz w:val="24"/>
          <w:szCs w:val="24"/>
        </w:rPr>
        <w:t xml:space="preserve"> al finiquitar el programa.</w:t>
      </w:r>
    </w:p>
    <w:p w:rsidR="00867285" w:rsidRDefault="00867285" w:rsidP="00F66E4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D970C6">
        <w:rPr>
          <w:rFonts w:ascii="Arial" w:hAnsi="Arial" w:cs="Arial"/>
          <w:b/>
          <w:sz w:val="24"/>
          <w:szCs w:val="24"/>
        </w:rPr>
        <w:t>Informes</w:t>
      </w:r>
      <w:r w:rsidR="00F66E43">
        <w:rPr>
          <w:rFonts w:ascii="Arial" w:hAnsi="Arial" w:cs="Arial"/>
          <w:sz w:val="24"/>
          <w:szCs w:val="24"/>
        </w:rPr>
        <w:t xml:space="preserve">.- </w:t>
      </w:r>
      <w:r w:rsidRPr="00867285">
        <w:rPr>
          <w:rFonts w:ascii="Arial" w:hAnsi="Arial" w:cs="Arial"/>
          <w:sz w:val="24"/>
          <w:szCs w:val="24"/>
        </w:rPr>
        <w:t xml:space="preserve">La UGRT entregará </w:t>
      </w:r>
      <w:r w:rsidR="00AE5080">
        <w:rPr>
          <w:rFonts w:ascii="Arial" w:hAnsi="Arial" w:cs="Arial"/>
          <w:sz w:val="24"/>
          <w:szCs w:val="24"/>
        </w:rPr>
        <w:t>mensualmente</w:t>
      </w:r>
      <w:r w:rsidR="00F66E43">
        <w:rPr>
          <w:rFonts w:ascii="Arial" w:hAnsi="Arial" w:cs="Arial"/>
          <w:sz w:val="24"/>
          <w:szCs w:val="24"/>
        </w:rPr>
        <w:t>,</w:t>
      </w:r>
      <w:r w:rsidRPr="00867285">
        <w:rPr>
          <w:rFonts w:ascii="Arial" w:hAnsi="Arial" w:cs="Arial"/>
          <w:sz w:val="24"/>
          <w:szCs w:val="24"/>
        </w:rPr>
        <w:t xml:space="preserve"> informes físico</w:t>
      </w:r>
      <w:r w:rsidR="00F66E43">
        <w:rPr>
          <w:rFonts w:ascii="Arial" w:hAnsi="Arial" w:cs="Arial"/>
          <w:sz w:val="24"/>
          <w:szCs w:val="24"/>
        </w:rPr>
        <w:t>s y</w:t>
      </w:r>
      <w:r w:rsidRPr="00867285">
        <w:rPr>
          <w:rFonts w:ascii="Arial" w:hAnsi="Arial" w:cs="Arial"/>
          <w:sz w:val="24"/>
          <w:szCs w:val="24"/>
        </w:rPr>
        <w:t xml:space="preserve"> financiero a la </w:t>
      </w:r>
      <w:proofErr w:type="spellStart"/>
      <w:r w:rsidRPr="00867285">
        <w:rPr>
          <w:rFonts w:ascii="Arial" w:hAnsi="Arial" w:cs="Arial"/>
          <w:sz w:val="24"/>
          <w:szCs w:val="24"/>
        </w:rPr>
        <w:t>SDR</w:t>
      </w:r>
      <w:proofErr w:type="spellEnd"/>
      <w:r w:rsidR="00F66E43">
        <w:rPr>
          <w:rFonts w:ascii="Arial" w:hAnsi="Arial" w:cs="Arial"/>
          <w:sz w:val="24"/>
          <w:szCs w:val="24"/>
        </w:rPr>
        <w:t>.</w:t>
      </w:r>
    </w:p>
    <w:sectPr w:rsidR="00867285" w:rsidSect="00F66E43">
      <w:headerReference w:type="default" r:id="rId9"/>
      <w:footerReference w:type="default" r:id="rId10"/>
      <w:pgSz w:w="11906" w:h="16838"/>
      <w:pgMar w:top="123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D5A" w:rsidRDefault="00F54D5A" w:rsidP="00B73138">
      <w:pPr>
        <w:spacing w:after="0" w:line="240" w:lineRule="auto"/>
      </w:pPr>
      <w:r>
        <w:separator/>
      </w:r>
    </w:p>
  </w:endnote>
  <w:endnote w:type="continuationSeparator" w:id="0">
    <w:p w:rsidR="00F54D5A" w:rsidRDefault="00F54D5A" w:rsidP="00B7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138" w:rsidRDefault="00F54D5A">
    <w:pPr>
      <w:pStyle w:val="Piedepgin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47.1pt;margin-top:-9.2pt;width:104.25pt;height:34.05pt;z-index:-251657728">
          <v:imagedata r:id="rId1" o:title=""/>
        </v:shape>
        <o:OLEObject Type="Embed" ProgID="PBrush" ShapeID="_x0000_s2050" DrawAspect="Content" ObjectID="_1507372706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D5A" w:rsidRDefault="00F54D5A" w:rsidP="00B73138">
      <w:pPr>
        <w:spacing w:after="0" w:line="240" w:lineRule="auto"/>
      </w:pPr>
      <w:r>
        <w:separator/>
      </w:r>
    </w:p>
  </w:footnote>
  <w:footnote w:type="continuationSeparator" w:id="0">
    <w:p w:rsidR="00F54D5A" w:rsidRDefault="00F54D5A" w:rsidP="00B73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138" w:rsidRDefault="00E0079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5099FF7" wp14:editId="2D4A87FF">
              <wp:simplePos x="0" y="0"/>
              <wp:positionH relativeFrom="column">
                <wp:posOffset>3495675</wp:posOffset>
              </wp:positionH>
              <wp:positionV relativeFrom="paragraph">
                <wp:posOffset>-261620</wp:posOffset>
              </wp:positionV>
              <wp:extent cx="2472055" cy="441325"/>
              <wp:effectExtent l="0" t="0" r="4445" b="1587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2055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138" w:rsidRPr="00DB70A9" w:rsidRDefault="00B73138" w:rsidP="00B73138">
                          <w:pPr>
                            <w:tabs>
                              <w:tab w:val="left" w:pos="3600"/>
                            </w:tabs>
                            <w:spacing w:after="0"/>
                            <w:ind w:right="17"/>
                            <w:jc w:val="right"/>
                            <w:rPr>
                              <w:rFonts w:ascii="Arial Narrow" w:hAnsi="Arial Narrow"/>
                              <w:b/>
                            </w:rPr>
                          </w:pPr>
                          <w:r w:rsidRPr="00DB70A9">
                            <w:rPr>
                              <w:rFonts w:ascii="Arial Narrow" w:hAnsi="Arial Narrow"/>
                              <w:b/>
                            </w:rPr>
                            <w:t>Secretaría de Desarrollo Rural</w:t>
                          </w:r>
                        </w:p>
                        <w:p w:rsidR="00B73138" w:rsidRPr="00DB70A9" w:rsidRDefault="00B73138" w:rsidP="00B73138">
                          <w:pPr>
                            <w:tabs>
                              <w:tab w:val="left" w:pos="3600"/>
                            </w:tabs>
                            <w:spacing w:after="0"/>
                            <w:ind w:right="17"/>
                            <w:jc w:val="right"/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 w:rsidRPr="00D61A8A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Subsecretaria de Desarrollo Pecuario y Forestal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5.25pt;margin-top:-20.6pt;width:194.65pt;height: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VgqAIAAKQFAAAOAAAAZHJzL2Uyb0RvYy54bWysVG1v0zAQ/o7Ef7D8PcvL3JdES6fRNAhp&#10;wMTgB7iJ01g4drDdpgPx3zk7bbduQkJAPkRn+/zcPXeP7+p63wm0Y9pwJXMcX0QYMVmpmstNjr98&#10;LoM5RsZSWVOhJMvxAzP4evH61dXQZyxRrRI10whApMmGPsettX0WhqZqWUfNheqZhMNG6Y5aWOpN&#10;WGs6AHonwiSKpuGgdN1rVTFjYLcYD/HC4zcNq+zHpjHMIpFjyM36v/b/tfuHiyuabTTtW14d0qB/&#10;kUVHuYSgJ6iCWoq2mr+A6nillVGNvahUF6qm4RXzHIBNHD1jc9/SnnkuUBzTn8pk/h9s9WF3pxGv&#10;oXcYSdpBiz5B0ajcCIYSV56hNxl43fd32hE0/a2qvhok1bIFL3ajtRpaRmtIKnb+4dkFtzBwFa2H&#10;96oGdLq1yldq3+jOAUIN0N435OHUELa3qILNhMySaDLBqIIzQuLLZOJD0Ox4u9fGvmWqQ87IsYbc&#10;PTrd3RrrsqHZ0cUFk6rkQvimC3m2AY7jDsSGq+7MZeF7+CON0tV8NScBSaargERFEdyUSxJMy3g2&#10;KS6L5bKIf7q4MclaXtdMujBHPcXkz/p1UPaohJOijBK8dnAuJaM366XQaEdBz6X/DgV54haep+GL&#10;AFyeUYoTEr1J0qCczmcBKckkSGfRPIji9E06jUhKivKc0i2X7N8pocF12XP5LbHIfy+J0azjFsaF&#10;4F2O5ycnmjn9rWTt+2opF6P9pA4u98c6QK+PXfZqdQIdhW736/3hNQCYE+9a1Q8gX61AXTBAYNSB&#10;0Sr9HaMBxkaOzbct1Qwj8U7CE3Az5mjoo7E+GlRWcDXHFqPRXNpxFm17zTctIMe+NFLdwDNpuFfw&#10;YxaHxwWjwHM5jC03a56uvdfjcF38AgAA//8DAFBLAwQUAAYACAAAACEAeXC9FOAAAAAKAQAADwAA&#10;AGRycy9kb3ducmV2LnhtbEyPQU+DQBCF7yb+h82YeGuXUmkKMjSmhERvWr1427IrENlZ2N0C/nvX&#10;kz1O5st738sPi+7ZpKzrDCFs1hEwRbWRHTUIH+/Vag/MeUFS9IYUwo9ycChub3KRSTPTm5pOvmEh&#10;hFwmEFrvh4xzV7dKC7c2g6Lw+zJWCx9O23BpxRzCdc/jKNpxLToKDa0Y1LFV9ffpohFKu5OVOz6X&#10;Vfo5l/7ldZxGPiLe3y1Pj8C8Wvw/DH/6QR2K4HQ2F5KO9QhJEiUBRVg9bGJggUi3aRhzRoj3W+BF&#10;zq8nFL8AAAD//wMAUEsBAi0AFAAGAAgAAAAhALaDOJL+AAAA4QEAABMAAAAAAAAAAAAAAAAAAAAA&#10;AFtDb250ZW50X1R5cGVzXS54bWxQSwECLQAUAAYACAAAACEAOP0h/9YAAACUAQAACwAAAAAAAAAA&#10;AAAAAAAvAQAAX3JlbHMvLnJlbHNQSwECLQAUAAYACAAAACEAVJC1YKgCAACkBQAADgAAAAAAAAAA&#10;AAAAAAAuAgAAZHJzL2Uyb0RvYy54bWxQSwECLQAUAAYACAAAACEAeXC9FOAAAAAKAQAADwAAAAAA&#10;AAAAAAAAAAACBQAAZHJzL2Rvd25yZXYueG1sUEsFBgAAAAAEAAQA8wAAAA8GAAAAAA==&#10;" o:allowincell="f" filled="f" stroked="f" strokeweight="0">
              <v:textbox inset="0,0,0,0">
                <w:txbxContent>
                  <w:p w:rsidR="00B73138" w:rsidRPr="00DB70A9" w:rsidRDefault="00B73138" w:rsidP="00B73138">
                    <w:pPr>
                      <w:tabs>
                        <w:tab w:val="left" w:pos="3600"/>
                      </w:tabs>
                      <w:spacing w:after="0"/>
                      <w:ind w:right="17"/>
                      <w:jc w:val="right"/>
                      <w:rPr>
                        <w:rFonts w:ascii="Arial Narrow" w:hAnsi="Arial Narrow"/>
                        <w:b/>
                      </w:rPr>
                    </w:pPr>
                    <w:r w:rsidRPr="00DB70A9">
                      <w:rPr>
                        <w:rFonts w:ascii="Arial Narrow" w:hAnsi="Arial Narrow"/>
                        <w:b/>
                      </w:rPr>
                      <w:t>Secretaría de Desarrollo Rural</w:t>
                    </w:r>
                  </w:p>
                  <w:p w:rsidR="00B73138" w:rsidRPr="00DB70A9" w:rsidRDefault="00B73138" w:rsidP="00B73138">
                    <w:pPr>
                      <w:tabs>
                        <w:tab w:val="left" w:pos="3600"/>
                      </w:tabs>
                      <w:spacing w:after="0"/>
                      <w:ind w:right="17"/>
                      <w:jc w:val="right"/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 w:rsidRPr="00D61A8A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Subsecretaria de Desarrollo Pecuario y Forestal</w:t>
                    </w:r>
                  </w:p>
                </w:txbxContent>
              </v:textbox>
            </v:rect>
          </w:pict>
        </mc:Fallback>
      </mc:AlternateContent>
    </w:r>
    <w:r w:rsidR="00B73138">
      <w:rPr>
        <w:noProof/>
      </w:rPr>
      <w:drawing>
        <wp:anchor distT="0" distB="0" distL="114300" distR="114300" simplePos="0" relativeHeight="251657728" behindDoc="0" locked="0" layoutInCell="1" allowOverlap="1" wp14:anchorId="1F4FFD22" wp14:editId="5AAEBD5E">
          <wp:simplePos x="0" y="0"/>
          <wp:positionH relativeFrom="column">
            <wp:posOffset>-506281</wp:posOffset>
          </wp:positionH>
          <wp:positionV relativeFrom="paragraph">
            <wp:posOffset>-264645</wp:posOffset>
          </wp:positionV>
          <wp:extent cx="1583719" cy="513708"/>
          <wp:effectExtent l="19050" t="0" r="0" b="0"/>
          <wp:wrapNone/>
          <wp:docPr id="2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719" cy="513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5373"/>
    <w:multiLevelType w:val="hybridMultilevel"/>
    <w:tmpl w:val="498E6440"/>
    <w:lvl w:ilvl="0" w:tplc="0C4C4200">
      <w:start w:val="656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14B44"/>
    <w:multiLevelType w:val="hybridMultilevel"/>
    <w:tmpl w:val="86CA5F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E525A"/>
    <w:multiLevelType w:val="hybridMultilevel"/>
    <w:tmpl w:val="38DA55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11A71"/>
    <w:multiLevelType w:val="hybridMultilevel"/>
    <w:tmpl w:val="168C61A4"/>
    <w:lvl w:ilvl="0" w:tplc="0C4C4200">
      <w:start w:val="656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70"/>
    <w:rsid w:val="00001439"/>
    <w:rsid w:val="00006F53"/>
    <w:rsid w:val="00017593"/>
    <w:rsid w:val="0002068F"/>
    <w:rsid w:val="000307A8"/>
    <w:rsid w:val="00031E84"/>
    <w:rsid w:val="0003591D"/>
    <w:rsid w:val="000A17B7"/>
    <w:rsid w:val="000B63C6"/>
    <w:rsid w:val="000E33D8"/>
    <w:rsid w:val="000F3B7E"/>
    <w:rsid w:val="0016273F"/>
    <w:rsid w:val="0017031A"/>
    <w:rsid w:val="0018166C"/>
    <w:rsid w:val="00184CED"/>
    <w:rsid w:val="001C332E"/>
    <w:rsid w:val="001D1DA7"/>
    <w:rsid w:val="00263068"/>
    <w:rsid w:val="0026356A"/>
    <w:rsid w:val="00290F0C"/>
    <w:rsid w:val="002F2403"/>
    <w:rsid w:val="0031367B"/>
    <w:rsid w:val="0032233F"/>
    <w:rsid w:val="00376229"/>
    <w:rsid w:val="004105D0"/>
    <w:rsid w:val="0041698B"/>
    <w:rsid w:val="00435D91"/>
    <w:rsid w:val="00442C27"/>
    <w:rsid w:val="004669DA"/>
    <w:rsid w:val="004851DA"/>
    <w:rsid w:val="00486942"/>
    <w:rsid w:val="0049381D"/>
    <w:rsid w:val="004C1113"/>
    <w:rsid w:val="00541244"/>
    <w:rsid w:val="00555546"/>
    <w:rsid w:val="005668D3"/>
    <w:rsid w:val="005C54EE"/>
    <w:rsid w:val="005F2CFF"/>
    <w:rsid w:val="006209E1"/>
    <w:rsid w:val="00651E0F"/>
    <w:rsid w:val="0068179B"/>
    <w:rsid w:val="006D3388"/>
    <w:rsid w:val="006F524C"/>
    <w:rsid w:val="00715AF2"/>
    <w:rsid w:val="007D566B"/>
    <w:rsid w:val="0081775C"/>
    <w:rsid w:val="008414AE"/>
    <w:rsid w:val="00853F37"/>
    <w:rsid w:val="00860A86"/>
    <w:rsid w:val="00867285"/>
    <w:rsid w:val="008901DB"/>
    <w:rsid w:val="008A12C2"/>
    <w:rsid w:val="008B6678"/>
    <w:rsid w:val="00900922"/>
    <w:rsid w:val="00907E2F"/>
    <w:rsid w:val="00907F83"/>
    <w:rsid w:val="00942AC8"/>
    <w:rsid w:val="0097141E"/>
    <w:rsid w:val="009763A3"/>
    <w:rsid w:val="009B1150"/>
    <w:rsid w:val="009B1C95"/>
    <w:rsid w:val="009D17CE"/>
    <w:rsid w:val="009E2351"/>
    <w:rsid w:val="009F7497"/>
    <w:rsid w:val="00A22E07"/>
    <w:rsid w:val="00A714E5"/>
    <w:rsid w:val="00AA02F8"/>
    <w:rsid w:val="00AE5080"/>
    <w:rsid w:val="00B016B9"/>
    <w:rsid w:val="00B122DF"/>
    <w:rsid w:val="00B26D27"/>
    <w:rsid w:val="00B73138"/>
    <w:rsid w:val="00B93787"/>
    <w:rsid w:val="00B946EA"/>
    <w:rsid w:val="00BB6FE9"/>
    <w:rsid w:val="00BC26B9"/>
    <w:rsid w:val="00BC7416"/>
    <w:rsid w:val="00BD1BFD"/>
    <w:rsid w:val="00BF30E1"/>
    <w:rsid w:val="00C05EAB"/>
    <w:rsid w:val="00C518EE"/>
    <w:rsid w:val="00CA15A1"/>
    <w:rsid w:val="00D45724"/>
    <w:rsid w:val="00D47A70"/>
    <w:rsid w:val="00D510BA"/>
    <w:rsid w:val="00D805C7"/>
    <w:rsid w:val="00D96635"/>
    <w:rsid w:val="00D970C6"/>
    <w:rsid w:val="00DA5E3D"/>
    <w:rsid w:val="00DC2BBC"/>
    <w:rsid w:val="00DD70E9"/>
    <w:rsid w:val="00DF4AB1"/>
    <w:rsid w:val="00E00790"/>
    <w:rsid w:val="00E30052"/>
    <w:rsid w:val="00EB6296"/>
    <w:rsid w:val="00EC6E1F"/>
    <w:rsid w:val="00ED4E81"/>
    <w:rsid w:val="00EE7641"/>
    <w:rsid w:val="00EF41F5"/>
    <w:rsid w:val="00EF4DD0"/>
    <w:rsid w:val="00F2443B"/>
    <w:rsid w:val="00F4465A"/>
    <w:rsid w:val="00F54D5A"/>
    <w:rsid w:val="00F66E43"/>
    <w:rsid w:val="00FC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3F3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B731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3138"/>
    <w:rPr>
      <w:lang w:val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B731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3138"/>
    <w:rPr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3F3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B731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3138"/>
    <w:rPr>
      <w:lang w:val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B731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3138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301E1-B24B-4608-8461-AEF6F752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UAT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MERCADO</dc:creator>
  <cp:lastModifiedBy>Oscar Gaytán Sifuentes</cp:lastModifiedBy>
  <cp:revision>2</cp:revision>
  <cp:lastPrinted>2011-09-21T17:51:00Z</cp:lastPrinted>
  <dcterms:created xsi:type="dcterms:W3CDTF">2015-10-26T19:52:00Z</dcterms:created>
  <dcterms:modified xsi:type="dcterms:W3CDTF">2015-10-26T19:52:00Z</dcterms:modified>
</cp:coreProperties>
</file>